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54AE9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9728073"/>
      <w:bookmarkStart w:id="1" w:name="_Toc310435898"/>
      <w:r w:rsidRPr="00534360">
        <w:rPr>
          <w:rFonts w:ascii="Times New Roman" w:hAnsi="Times New Roman" w:cs="Times New Roman"/>
          <w:sz w:val="28"/>
          <w:szCs w:val="28"/>
        </w:rPr>
        <w:t xml:space="preserve">Министерство образования и спорта Республики Карелия </w:t>
      </w:r>
    </w:p>
    <w:p w14:paraId="1CEE7A68" w14:textId="77777777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образовательной учреждение Республики Карелия</w:t>
      </w:r>
    </w:p>
    <w:p w14:paraId="20698A4D" w14:textId="03DAA620" w:rsidR="00210D7F" w:rsidRPr="00534360" w:rsidRDefault="00210D7F" w:rsidP="00416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«Костомукшский политехнический колледж»</w:t>
      </w:r>
    </w:p>
    <w:p w14:paraId="640F1E87" w14:textId="77777777" w:rsidR="00210D7F" w:rsidRDefault="00210D7F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EC602A" w14:textId="77777777" w:rsidR="00E53B4C" w:rsidRDefault="00E53B4C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131D7B2" w14:textId="77777777" w:rsidR="00E53B4C" w:rsidRPr="00534360" w:rsidRDefault="00E53B4C" w:rsidP="00210D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4506AF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51E32BA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РК</w:t>
      </w:r>
    </w:p>
    <w:p w14:paraId="028CEA88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«Костомукшский </w:t>
      </w:r>
    </w:p>
    <w:p w14:paraId="730E1887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политехнический </w:t>
      </w:r>
    </w:p>
    <w:p w14:paraId="7ECFEAED" w14:textId="77777777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колледж»</w:t>
      </w:r>
    </w:p>
    <w:p w14:paraId="09748EFF" w14:textId="6367747A" w:rsidR="00E53B4C" w:rsidRDefault="00E53B4C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8181" wp14:editId="5B2CDEAD">
                <wp:simplePos x="0" y="0"/>
                <wp:positionH relativeFrom="column">
                  <wp:posOffset>4081145</wp:posOffset>
                </wp:positionH>
                <wp:positionV relativeFrom="paragraph">
                  <wp:posOffset>129540</wp:posOffset>
                </wp:positionV>
                <wp:extent cx="914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B0D3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10.2pt" to="393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Яцевич В.Н.</w:t>
      </w:r>
    </w:p>
    <w:p w14:paraId="579E7AB7" w14:textId="23ED9150" w:rsidR="00E53B4C" w:rsidRDefault="00106941" w:rsidP="00E53B4C">
      <w:pPr>
        <w:spacing w:after="0" w:line="253" w:lineRule="exact"/>
        <w:ind w:left="6237" w:right="-143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августа 2022</w:t>
      </w:r>
      <w:r w:rsidR="00E53B4C">
        <w:rPr>
          <w:rFonts w:ascii="Times New Roman" w:hAnsi="Times New Roman"/>
          <w:sz w:val="28"/>
          <w:szCs w:val="28"/>
        </w:rPr>
        <w:t xml:space="preserve"> г</w:t>
      </w:r>
    </w:p>
    <w:p w14:paraId="6368660A" w14:textId="77EADFFA" w:rsidR="00210D7F" w:rsidRPr="00534360" w:rsidRDefault="00210D7F" w:rsidP="00210D7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452F788" w14:textId="212D48E3" w:rsidR="00210D7F" w:rsidRPr="00FB496A" w:rsidRDefault="00210D7F" w:rsidP="00FB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6A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14:paraId="5DEEFD5D" w14:textId="77777777" w:rsidR="00210D7F" w:rsidRPr="00534360" w:rsidRDefault="00210D7F" w:rsidP="00AA14A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>ОБРАЗОВАТЕЛЬНАЯ ПРОГРАММА</w:t>
      </w:r>
    </w:p>
    <w:p w14:paraId="6262B2F3" w14:textId="444EE17D" w:rsidR="00210D7F" w:rsidRDefault="00210D7F" w:rsidP="00AA14A6">
      <w:pPr>
        <w:ind w:left="1276" w:hanging="1418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 </w:t>
      </w:r>
      <w:r w:rsidR="0064354A">
        <w:rPr>
          <w:rFonts w:ascii="Times New Roman" w:hAnsi="Times New Roman" w:cs="Times New Roman"/>
          <w:b/>
          <w:sz w:val="28"/>
          <w:szCs w:val="28"/>
          <w:lang w:eastAsia="x-none"/>
        </w:rPr>
        <w:t>СПЕЦИАЛЬНОСТИ</w:t>
      </w:r>
    </w:p>
    <w:p w14:paraId="4D93B933" w14:textId="77777777" w:rsidR="00742B66" w:rsidRPr="00534360" w:rsidRDefault="00742B66" w:rsidP="00AA14A6">
      <w:pPr>
        <w:ind w:left="1276" w:hanging="1418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3734ACC6" w14:textId="3FD356B7" w:rsidR="00742B66" w:rsidRDefault="009C2004" w:rsidP="00AA14A6">
      <w:pPr>
        <w:spacing w:before="1"/>
        <w:ind w:left="284" w:right="-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21.02.15 ОТКРЫТЫЕ ГОРНЫЕ РАБОТЫ</w:t>
      </w:r>
    </w:p>
    <w:p w14:paraId="3D6FFD41" w14:textId="67AC197A" w:rsidR="008021B4" w:rsidRDefault="006151D2" w:rsidP="00742B66">
      <w:pPr>
        <w:spacing w:before="1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8021B4" w:rsidRPr="00534360">
        <w:rPr>
          <w:rFonts w:ascii="Times New Roman" w:hAnsi="Times New Roman" w:cs="Times New Roman"/>
          <w:b/>
          <w:sz w:val="28"/>
          <w:szCs w:val="28"/>
        </w:rPr>
        <w:t>:</w:t>
      </w:r>
      <w:r w:rsidR="008021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1B4"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1B4" w:rsidRPr="001971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20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2004" w:rsidRPr="009C2004">
        <w:rPr>
          <w:rFonts w:ascii="Times New Roman" w:hAnsi="Times New Roman" w:cs="Times New Roman"/>
          <w:b/>
          <w:sz w:val="28"/>
          <w:szCs w:val="28"/>
        </w:rPr>
        <w:t>Горный техник-технолог</w:t>
      </w:r>
      <w:r w:rsidR="00742B66">
        <w:rPr>
          <w:rFonts w:ascii="Times New Roman" w:hAnsi="Times New Roman" w:cs="Times New Roman"/>
          <w:b/>
          <w:sz w:val="28"/>
          <w:szCs w:val="28"/>
        </w:rPr>
        <w:t>.</w:t>
      </w:r>
    </w:p>
    <w:p w14:paraId="5032F2A6" w14:textId="77777777" w:rsidR="00742B66" w:rsidRDefault="00742B66" w:rsidP="00742B66">
      <w:pPr>
        <w:spacing w:before="1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5F864D6" w14:textId="04EB417B" w:rsidR="009C2004" w:rsidRPr="00106A9A" w:rsidRDefault="006151D2" w:rsidP="009C2004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742B66">
        <w:rPr>
          <w:rFonts w:ascii="Times New Roman" w:eastAsia="DejaVuSans" w:hAnsi="Times New Roman" w:cs="Times New Roman"/>
          <w:sz w:val="24"/>
          <w:szCs w:val="24"/>
        </w:rPr>
        <w:t xml:space="preserve">Профессия рабочих, должность служащих, осваиваемая в рамках программы подготовки специалистов среднего звена: </w:t>
      </w:r>
      <w:bookmarkStart w:id="2" w:name="_GoBack"/>
      <w:bookmarkEnd w:id="2"/>
      <w:r w:rsidR="009C2004" w:rsidRPr="00106A9A">
        <w:rPr>
          <w:rFonts w:ascii="Times New Roman" w:eastAsia="DejaVuSans" w:hAnsi="Times New Roman" w:cs="Times New Roman"/>
          <w:sz w:val="24"/>
          <w:szCs w:val="24"/>
        </w:rPr>
        <w:t>11723 Горнорабочий разреза, 18559 Слесарь-ремонтник</w:t>
      </w:r>
    </w:p>
    <w:p w14:paraId="3A65D10D" w14:textId="554149FF" w:rsidR="00210D7F" w:rsidRPr="00742B66" w:rsidRDefault="009C2004" w:rsidP="009C2004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 w:rsidRPr="00106A9A">
        <w:rPr>
          <w:rFonts w:ascii="Times New Roman" w:eastAsia="DejaVuSans" w:hAnsi="Times New Roman" w:cs="Times New Roman"/>
          <w:sz w:val="24"/>
          <w:szCs w:val="24"/>
        </w:rPr>
        <w:t>13910 Машинист насосных установок</w:t>
      </w:r>
    </w:p>
    <w:p w14:paraId="571F5D31" w14:textId="77777777" w:rsidR="008F6BB3" w:rsidRPr="00742B66" w:rsidRDefault="008F6BB3" w:rsidP="008F6BB3">
      <w:pPr>
        <w:pStyle w:val="af3"/>
        <w:tabs>
          <w:tab w:val="left" w:pos="4111"/>
        </w:tabs>
      </w:pPr>
      <w:r w:rsidRPr="00742B66">
        <w:t xml:space="preserve">Форма обучения  </w:t>
      </w:r>
      <w:r w:rsidRPr="00742B66">
        <w:rPr>
          <w:u w:val="single"/>
        </w:rPr>
        <w:t>очная</w:t>
      </w:r>
      <w:r w:rsidRPr="00742B66">
        <w:tab/>
      </w:r>
    </w:p>
    <w:p w14:paraId="4BA38C33" w14:textId="5BABB6EC" w:rsidR="008F6BB3" w:rsidRPr="00742B66" w:rsidRDefault="008F6BB3" w:rsidP="008F6BB3">
      <w:pPr>
        <w:pStyle w:val="af3"/>
        <w:tabs>
          <w:tab w:val="left" w:pos="4111"/>
        </w:tabs>
        <w:rPr>
          <w:u w:val="single"/>
        </w:rPr>
      </w:pPr>
      <w:r w:rsidRPr="00742B66">
        <w:t xml:space="preserve">Нормативный срок обучения  на базе среднего общего образования  - </w:t>
      </w:r>
      <w:r w:rsidR="000F5251" w:rsidRPr="00742B66">
        <w:rPr>
          <w:u w:val="single"/>
        </w:rPr>
        <w:t>3</w:t>
      </w:r>
      <w:r w:rsidRPr="00742B66">
        <w:rPr>
          <w:u w:val="single"/>
        </w:rPr>
        <w:t xml:space="preserve"> года 10 мес.</w:t>
      </w:r>
    </w:p>
    <w:p w14:paraId="127B7485" w14:textId="4AEFCFEB" w:rsidR="008F6BB3" w:rsidRPr="00742B66" w:rsidRDefault="008F6BB3" w:rsidP="008F6BB3">
      <w:pPr>
        <w:pStyle w:val="af3"/>
        <w:tabs>
          <w:tab w:val="left" w:pos="4111"/>
        </w:tabs>
        <w:rPr>
          <w:bCs/>
        </w:rPr>
      </w:pPr>
      <w:r w:rsidRPr="00742B66">
        <w:t xml:space="preserve">Профиль </w:t>
      </w:r>
      <w:r w:rsidRPr="00742B66">
        <w:rPr>
          <w:bCs/>
        </w:rPr>
        <w:t xml:space="preserve">получаемого профессионального  образования -    </w:t>
      </w:r>
      <w:r w:rsidR="000F5251" w:rsidRPr="00742B66">
        <w:rPr>
          <w:bCs/>
        </w:rPr>
        <w:t>Технологический</w:t>
      </w:r>
    </w:p>
    <w:p w14:paraId="6F11B13E" w14:textId="77777777" w:rsidR="00210D7F" w:rsidRPr="00534360" w:rsidRDefault="00210D7F" w:rsidP="00210D7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3DFCCE9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F3BE0C7" w14:textId="77777777" w:rsidR="00210D7F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BA46092" w14:textId="77777777" w:rsidR="0064354A" w:rsidRPr="00534360" w:rsidRDefault="0064354A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A9F1496" w14:textId="77777777" w:rsidR="00210D7F" w:rsidRPr="00534360" w:rsidRDefault="00210D7F" w:rsidP="00210D7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4360">
        <w:rPr>
          <w:rFonts w:ascii="Times New Roman" w:hAnsi="Times New Roman" w:cs="Times New Roman"/>
          <w:b/>
          <w:iCs/>
          <w:sz w:val="28"/>
          <w:szCs w:val="28"/>
        </w:rPr>
        <w:t>Костомукша</w:t>
      </w:r>
    </w:p>
    <w:p w14:paraId="35B53FA4" w14:textId="333BFE88" w:rsidR="007D7E40" w:rsidRDefault="00106941" w:rsidP="007D7E4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D7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bookmarkEnd w:id="0"/>
    <w:bookmarkEnd w:id="1"/>
    <w:p w14:paraId="00DE9322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lastRenderedPageBreak/>
        <w:t>Основная профессиональная образовательная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программа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разработана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на</w:t>
      </w: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основании  Федерального закона «Об образовании в Российской Федерации» от 29.12.2012 №273-ФЗ,</w:t>
      </w:r>
    </w:p>
    <w:p w14:paraId="75BF3EBD" w14:textId="77777777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z w:val="24"/>
          <w:szCs w:val="24"/>
        </w:rPr>
        <w:t xml:space="preserve"> в соответствии:</w:t>
      </w:r>
    </w:p>
    <w:p w14:paraId="44D6CC20" w14:textId="19BF9C28" w:rsidR="008021B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191E76">
        <w:rPr>
          <w:sz w:val="24"/>
          <w:szCs w:val="24"/>
        </w:rPr>
        <w:t xml:space="preserve">с </w:t>
      </w:r>
      <w:r w:rsidRPr="00191E76">
        <w:rPr>
          <w:iCs/>
          <w:sz w:val="24"/>
          <w:szCs w:val="24"/>
        </w:rPr>
        <w:t>Федеральным государственным образовательным стандартом среднего профессионального</w:t>
      </w:r>
      <w:r w:rsidRPr="00191E76">
        <w:rPr>
          <w:iCs/>
          <w:spacing w:val="1"/>
          <w:sz w:val="24"/>
          <w:szCs w:val="24"/>
        </w:rPr>
        <w:t xml:space="preserve"> </w:t>
      </w:r>
      <w:r w:rsidRPr="00191E76">
        <w:rPr>
          <w:iCs/>
          <w:sz w:val="24"/>
          <w:szCs w:val="24"/>
        </w:rPr>
        <w:t>образования</w:t>
      </w:r>
      <w:r w:rsidRPr="00191E76">
        <w:rPr>
          <w:iCs/>
          <w:spacing w:val="1"/>
          <w:sz w:val="24"/>
          <w:szCs w:val="24"/>
        </w:rPr>
        <w:t xml:space="preserve"> </w:t>
      </w:r>
      <w:r w:rsidRPr="00191E76">
        <w:rPr>
          <w:iCs/>
          <w:sz w:val="24"/>
          <w:szCs w:val="24"/>
        </w:rPr>
        <w:t>по</w:t>
      </w:r>
      <w:r w:rsidRPr="00191E76">
        <w:rPr>
          <w:iCs/>
          <w:spacing w:val="1"/>
          <w:sz w:val="24"/>
          <w:szCs w:val="24"/>
        </w:rPr>
        <w:t xml:space="preserve"> </w:t>
      </w:r>
      <w:r w:rsidR="00191E76" w:rsidRPr="00191E76">
        <w:rPr>
          <w:iCs/>
          <w:spacing w:val="1"/>
          <w:sz w:val="24"/>
          <w:szCs w:val="24"/>
        </w:rPr>
        <w:t>специальности</w:t>
      </w:r>
      <w:r w:rsidRPr="00191E76">
        <w:rPr>
          <w:iCs/>
          <w:spacing w:val="1"/>
          <w:sz w:val="24"/>
          <w:szCs w:val="24"/>
        </w:rPr>
        <w:t xml:space="preserve"> </w:t>
      </w:r>
      <w:r w:rsidR="009C2004" w:rsidRPr="009C2004">
        <w:rPr>
          <w:sz w:val="24"/>
          <w:szCs w:val="24"/>
        </w:rPr>
        <w:t xml:space="preserve">21.02.15 </w:t>
      </w:r>
      <w:r w:rsidR="009C2004">
        <w:rPr>
          <w:sz w:val="24"/>
          <w:szCs w:val="24"/>
        </w:rPr>
        <w:t>О</w:t>
      </w:r>
      <w:r w:rsidR="009C2004" w:rsidRPr="009C2004">
        <w:rPr>
          <w:sz w:val="24"/>
          <w:szCs w:val="24"/>
        </w:rPr>
        <w:t>ткрытые горные работы</w:t>
      </w:r>
      <w:r w:rsidR="00191E76" w:rsidRPr="00191E76">
        <w:rPr>
          <w:sz w:val="24"/>
          <w:szCs w:val="24"/>
        </w:rPr>
        <w:t xml:space="preserve">, </w:t>
      </w:r>
      <w:r w:rsidRPr="00191E76">
        <w:rPr>
          <w:iCs/>
          <w:spacing w:val="1"/>
          <w:sz w:val="24"/>
          <w:szCs w:val="24"/>
        </w:rPr>
        <w:t xml:space="preserve">утвержденным </w:t>
      </w:r>
      <w:r w:rsidRPr="00191E76">
        <w:rPr>
          <w:iCs/>
          <w:sz w:val="24"/>
          <w:szCs w:val="24"/>
        </w:rPr>
        <w:t xml:space="preserve">приказом Министерства образования и науки РФ </w:t>
      </w:r>
      <w:r w:rsidR="000F5251">
        <w:rPr>
          <w:sz w:val="24"/>
          <w:szCs w:val="24"/>
        </w:rPr>
        <w:t xml:space="preserve">от </w:t>
      </w:r>
      <w:r w:rsidR="009C2004">
        <w:rPr>
          <w:sz w:val="24"/>
          <w:szCs w:val="24"/>
        </w:rPr>
        <w:t>12</w:t>
      </w:r>
      <w:r w:rsidR="000F5251">
        <w:rPr>
          <w:sz w:val="24"/>
          <w:szCs w:val="24"/>
        </w:rPr>
        <w:t xml:space="preserve"> </w:t>
      </w:r>
      <w:r w:rsidR="009C2004">
        <w:rPr>
          <w:sz w:val="24"/>
          <w:szCs w:val="24"/>
        </w:rPr>
        <w:t>мая</w:t>
      </w:r>
      <w:r w:rsidR="000F5251">
        <w:rPr>
          <w:sz w:val="24"/>
          <w:szCs w:val="24"/>
        </w:rPr>
        <w:t xml:space="preserve"> 201</w:t>
      </w:r>
      <w:r w:rsidR="009C2004">
        <w:rPr>
          <w:sz w:val="24"/>
          <w:szCs w:val="24"/>
        </w:rPr>
        <w:t>4</w:t>
      </w:r>
      <w:r w:rsidR="000F5251">
        <w:rPr>
          <w:sz w:val="24"/>
          <w:szCs w:val="24"/>
        </w:rPr>
        <w:t xml:space="preserve"> г. № </w:t>
      </w:r>
      <w:r w:rsidR="009C2004">
        <w:rPr>
          <w:sz w:val="24"/>
          <w:szCs w:val="24"/>
        </w:rPr>
        <w:t>496</w:t>
      </w:r>
      <w:r w:rsidRPr="00191E76">
        <w:rPr>
          <w:sz w:val="24"/>
          <w:szCs w:val="24"/>
        </w:rPr>
        <w:t>;</w:t>
      </w:r>
      <w:r w:rsidRPr="00A00D88">
        <w:rPr>
          <w:sz w:val="24"/>
          <w:szCs w:val="24"/>
        </w:rPr>
        <w:t xml:space="preserve"> </w:t>
      </w:r>
    </w:p>
    <w:p w14:paraId="7F61C98D" w14:textId="5C52D055" w:rsidR="008021B4" w:rsidRPr="00416644" w:rsidRDefault="008021B4" w:rsidP="008021B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416644">
        <w:rPr>
          <w:spacing w:val="1"/>
          <w:sz w:val="24"/>
          <w:szCs w:val="24"/>
        </w:rPr>
        <w:t xml:space="preserve"> </w:t>
      </w:r>
      <w:r w:rsidRPr="00416644">
        <w:rPr>
          <w:sz w:val="24"/>
          <w:szCs w:val="24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(ред. от 11.12.2020)</w:t>
      </w:r>
      <w:r w:rsidR="00DF15A9">
        <w:rPr>
          <w:sz w:val="24"/>
          <w:szCs w:val="24"/>
        </w:rPr>
        <w:t>.</w:t>
      </w:r>
    </w:p>
    <w:p w14:paraId="383047D5" w14:textId="6D007B5B" w:rsidR="00210D7F" w:rsidRPr="00416644" w:rsidRDefault="00FB496A" w:rsidP="009C2004">
      <w:pPr>
        <w:pStyle w:val="ad"/>
        <w:spacing w:before="79"/>
        <w:ind w:right="366" w:firstLine="707"/>
        <w:jc w:val="both"/>
        <w:rPr>
          <w:sz w:val="24"/>
          <w:szCs w:val="24"/>
        </w:rPr>
      </w:pPr>
      <w:r w:rsidRPr="00FB496A">
        <w:rPr>
          <w:sz w:val="24"/>
          <w:szCs w:val="24"/>
        </w:rPr>
        <w:t xml:space="preserve">С учетом Примерной основной образовательной программы среднего общего образования  по профессии </w:t>
      </w:r>
      <w:r w:rsidR="009C2004" w:rsidRPr="009C2004">
        <w:rPr>
          <w:sz w:val="24"/>
          <w:szCs w:val="24"/>
        </w:rPr>
        <w:t xml:space="preserve">21.02.15 </w:t>
      </w:r>
      <w:r w:rsidR="009C2004">
        <w:rPr>
          <w:sz w:val="24"/>
          <w:szCs w:val="24"/>
        </w:rPr>
        <w:t>О</w:t>
      </w:r>
      <w:r w:rsidR="009C2004" w:rsidRPr="009C2004">
        <w:rPr>
          <w:sz w:val="24"/>
          <w:szCs w:val="24"/>
        </w:rPr>
        <w:t>ткрытые горные работы</w:t>
      </w:r>
      <w:r w:rsidR="009C2004">
        <w:rPr>
          <w:sz w:val="24"/>
          <w:szCs w:val="24"/>
        </w:rPr>
        <w:t>.</w:t>
      </w:r>
    </w:p>
    <w:p w14:paraId="2F4095FD" w14:textId="77777777" w:rsidR="00210D7F" w:rsidRPr="00416644" w:rsidRDefault="00210D7F" w:rsidP="00210D7F">
      <w:pPr>
        <w:pStyle w:val="ad"/>
        <w:spacing w:before="9"/>
        <w:rPr>
          <w:sz w:val="24"/>
          <w:szCs w:val="24"/>
        </w:rPr>
      </w:pPr>
    </w:p>
    <w:p w14:paraId="5BC6DC0E" w14:textId="77777777" w:rsidR="00210D7F" w:rsidRPr="00416644" w:rsidRDefault="00210D7F" w:rsidP="00210D7F">
      <w:pPr>
        <w:pStyle w:val="ad"/>
        <w:spacing w:before="1"/>
        <w:ind w:right="838" w:firstLine="707"/>
        <w:rPr>
          <w:sz w:val="24"/>
          <w:szCs w:val="24"/>
          <w:shd w:val="clear" w:color="auto" w:fill="FFFFFF"/>
        </w:rPr>
      </w:pPr>
      <w:r w:rsidRPr="00416644">
        <w:rPr>
          <w:sz w:val="24"/>
          <w:szCs w:val="24"/>
        </w:rPr>
        <w:t xml:space="preserve">Разработчик:  </w:t>
      </w:r>
      <w:r w:rsidRPr="00416644">
        <w:rPr>
          <w:sz w:val="24"/>
          <w:szCs w:val="24"/>
          <w:shd w:val="clear" w:color="auto" w:fill="FFFFFF"/>
        </w:rPr>
        <w:t>ГБПОУ РК «Костомукшский политехнический колледж»</w:t>
      </w:r>
    </w:p>
    <w:p w14:paraId="76F4FA6C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7EC4F" w14:textId="77777777" w:rsidR="00210D7F" w:rsidRPr="00416644" w:rsidRDefault="00210D7F" w:rsidP="00210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15BE8" w14:textId="6DCF0643" w:rsidR="00210D7F" w:rsidRPr="00416644" w:rsidRDefault="00210D7F" w:rsidP="00210D7F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644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="00896AA0">
        <w:rPr>
          <w:rFonts w:ascii="Times New Roman" w:hAnsi="Times New Roman" w:cs="Times New Roman"/>
          <w:sz w:val="24"/>
          <w:szCs w:val="24"/>
        </w:rPr>
        <w:t>М</w:t>
      </w:r>
      <w:r w:rsidRPr="00416644">
        <w:rPr>
          <w:rFonts w:ascii="Times New Roman" w:hAnsi="Times New Roman" w:cs="Times New Roman"/>
          <w:sz w:val="24"/>
          <w:szCs w:val="24"/>
        </w:rPr>
        <w:t>етодическим советом</w:t>
      </w:r>
      <w:r w:rsidRPr="004166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ГБПОУ РК «Костомукшский политехнический колледж»</w:t>
      </w:r>
    </w:p>
    <w:p w14:paraId="0ADF9885" w14:textId="66A7BEF9" w:rsidR="00210D7F" w:rsidRPr="00534360" w:rsidRDefault="00106941" w:rsidP="00210D7F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№1 от «30» августа 2022</w:t>
      </w:r>
      <w:r w:rsidR="00210D7F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22D71BF5" w14:textId="77777777" w:rsidR="008F6BB3" w:rsidRDefault="008F6BB3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0F31974" w14:textId="5201EEF4" w:rsidR="008E4826" w:rsidRDefault="008E4826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F38E2CE" w14:textId="77777777" w:rsidR="008E4826" w:rsidRDefault="008E4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340072" w14:textId="61486C49" w:rsidR="008E4826" w:rsidRDefault="008E4826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878547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3C3A9D" w14:textId="6D6664E0" w:rsidR="008E4826" w:rsidRPr="008E4826" w:rsidRDefault="008E4826" w:rsidP="008E4826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8E4826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1F4D6D3F" w14:textId="77777777" w:rsidR="008E4826" w:rsidRPr="008E4826" w:rsidRDefault="008E4826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9936084" w:history="1">
            <w:r w:rsidRPr="008E4826">
              <w:rPr>
                <w:rStyle w:val="a5"/>
                <w:rFonts w:ascii="Times New Roman" w:hAnsi="Times New Roman" w:cs="Times New Roman"/>
                <w:noProof/>
              </w:rPr>
              <w:t>1. Целевой раздел</w: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_Toc89936084 \h </w:instrTex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64C35B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1.1.Пояснительная записка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A7601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1.1.1. Нормативные основы разработки ОПОП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1EFB4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1.1.2. Цели и задачи ОПОП.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9B6661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1.1.3. Принципы и походы к формированию образовательной программы.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B373E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8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1.1.4. Общая характеристика образовательной программы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_Toc89936089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31906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1.1.5. Общие подходы к организации внеурочной деятельности.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93D16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 Планируемые результаты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9D5F8B2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1.2.1. Общеобразовательный цикл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B2A40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1.2.2. Профессиональная часть программы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4C42F6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 Система оценки результатов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B1D912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1.3.1. Формы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E14B34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1.3.2. Организация и формы представления и учета результатов текущего контроля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0EBE30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1.3.3. Организация и формы представления и учета результатов промежуточной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32F67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5E2E8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09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1.3.5. Организация, содержание и критерии оценки результатов государственной итоговой аттестации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_Toc89936099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CB08A" w14:textId="77777777" w:rsidR="008E4826" w:rsidRPr="008E4826" w:rsidRDefault="00C26DD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 Организационный раздел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7D6563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2.1. Учебный план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A77D33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 План внеурочной деятельности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7AFF7D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2.2.1. План организации деятельности студенческих сообществ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A8692E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2.2.3. План воспитательных мероприятий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D7CC78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5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2.3. Календарный учебный график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_Toc89936105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CC11BB" w14:textId="77777777" w:rsidR="008E4826" w:rsidRPr="008E4826" w:rsidRDefault="00C26DD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6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 Содержательный раздел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_Toc89936106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D0E967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7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 Программа развития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_Toc89936107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D9716A6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8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3.1.1. Цели и задачи программы УУД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_Toc89936108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4C8617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09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3.1.2. Понятие, функции, состав и характеристики универсальных учебных действий, их место в ОПОП СПО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_Toc89936109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C10B81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0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3.1.4. Особенности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_Toc89936110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E3241C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1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3.1.5. Основные направления учебно-исследовательской и проектной деятельности обучающихся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_Toc89936111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ED349F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2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3.1.6. Планируемые результаты учебно-исследовательской и проектной деятельности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_Toc89936112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086132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3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3.1.7. Система условий, обеспечивающих развитие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_Toc89936113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5A62A" w14:textId="77777777" w:rsidR="008E4826" w:rsidRPr="008E4826" w:rsidRDefault="00C26DD1">
          <w:pPr>
            <w:pStyle w:val="2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9936114" w:history="1">
            <w:r w:rsidR="008E4826" w:rsidRPr="008E4826">
              <w:rPr>
                <w:rStyle w:val="a5"/>
                <w:rFonts w:ascii="Times New Roman" w:hAnsi="Times New Roman" w:cs="Times New Roman"/>
                <w:noProof/>
              </w:rPr>
      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instrText xml:space="preserve"> PAGEREF _Toc89936114 \h </w:instrTex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4D02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8E4826" w:rsidRPr="008E482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A17BDD" w14:textId="4B445B6B" w:rsidR="008E4826" w:rsidRDefault="008E4826">
          <w:r>
            <w:rPr>
              <w:b/>
              <w:bCs/>
            </w:rPr>
            <w:fldChar w:fldCharType="end"/>
          </w:r>
        </w:p>
      </w:sdtContent>
    </w:sdt>
    <w:p w14:paraId="24836F10" w14:textId="77777777" w:rsidR="00B10DB1" w:rsidRDefault="00B10DB1" w:rsidP="00210D7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B10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1D569C" w14:textId="77777777" w:rsidR="008021B4" w:rsidRPr="008F6BB3" w:rsidRDefault="008021B4" w:rsidP="00FB496A">
      <w:pPr>
        <w:pStyle w:val="1"/>
        <w:rPr>
          <w:b w:val="0"/>
        </w:rPr>
      </w:pPr>
      <w:bookmarkStart w:id="3" w:name="_Toc89936084"/>
      <w:r>
        <w:lastRenderedPageBreak/>
        <w:t>1. Целевой раздел</w:t>
      </w:r>
      <w:bookmarkEnd w:id="3"/>
    </w:p>
    <w:p w14:paraId="75909222" w14:textId="77777777" w:rsidR="008021B4" w:rsidRPr="00534360" w:rsidRDefault="008021B4" w:rsidP="00FB496A">
      <w:pPr>
        <w:pStyle w:val="af9"/>
      </w:pPr>
      <w:bookmarkStart w:id="4" w:name="_Toc89936085"/>
      <w:r w:rsidRPr="00534360">
        <w:t>1.1.Пояснительная записка</w:t>
      </w:r>
      <w:bookmarkEnd w:id="4"/>
    </w:p>
    <w:p w14:paraId="46431F1B" w14:textId="455FD400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bCs/>
          <w:sz w:val="28"/>
          <w:szCs w:val="28"/>
        </w:rPr>
        <w:t xml:space="preserve">Настоящая основная профессиональная образовательная программа среднего профессионального образования – 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программы подготовки </w:t>
      </w:r>
      <w:r w:rsidR="00191E76" w:rsidRPr="00C7409E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0F5251" w:rsidRPr="000F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09E">
        <w:rPr>
          <w:rFonts w:ascii="Times New Roman" w:hAnsi="Times New Roman" w:cs="Times New Roman"/>
          <w:bCs/>
          <w:sz w:val="28"/>
          <w:szCs w:val="28"/>
        </w:rPr>
        <w:t xml:space="preserve">разработана, </w:t>
      </w:r>
      <w:r w:rsidRPr="00534360"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  <w:r w:rsidR="00DF15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34360">
        <w:rPr>
          <w:rFonts w:ascii="Times New Roman" w:hAnsi="Times New Roman" w:cs="Times New Roman"/>
          <w:bCs/>
          <w:sz w:val="28"/>
          <w:szCs w:val="28"/>
        </w:rPr>
        <w:t>реализуется государственным бюджетным профессиональным образовательным учреждением Республики Карелия «Костомукшский политехнический колледж» по программе базовой подготовки на базе основного общего образования.</w:t>
      </w:r>
    </w:p>
    <w:p w14:paraId="180D39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настоящей основной профессиональной образовательной программе среднего профессионального образования используются следующие сокращения:</w:t>
      </w:r>
    </w:p>
    <w:p w14:paraId="4E5B5D44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14:paraId="2215D8F0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14:paraId="3B3043DB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ФГОС СОО - федеральный государственный образовательный стандарт среднего общего образования;</w:t>
      </w:r>
    </w:p>
    <w:p w14:paraId="45A80C23" w14:textId="326BC04F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9E">
        <w:rPr>
          <w:rFonts w:ascii="Times New Roman" w:hAnsi="Times New Roman" w:cs="Times New Roman"/>
          <w:sz w:val="28"/>
          <w:szCs w:val="28"/>
        </w:rPr>
        <w:t>ПП</w:t>
      </w:r>
      <w:r w:rsidR="00C7409E" w:rsidRPr="00C7409E">
        <w:rPr>
          <w:rFonts w:ascii="Times New Roman" w:hAnsi="Times New Roman" w:cs="Times New Roman"/>
          <w:sz w:val="28"/>
          <w:szCs w:val="28"/>
        </w:rPr>
        <w:t>ССЗ</w:t>
      </w:r>
      <w:r w:rsidRPr="00C7409E">
        <w:rPr>
          <w:rFonts w:ascii="Times New Roman" w:hAnsi="Times New Roman" w:cs="Times New Roman"/>
          <w:sz w:val="28"/>
          <w:szCs w:val="28"/>
        </w:rPr>
        <w:t xml:space="preserve"> - </w:t>
      </w:r>
      <w:r w:rsidRPr="00C7409E">
        <w:rPr>
          <w:rFonts w:ascii="Times New Roman" w:hAnsi="Times New Roman" w:cs="Times New Roman"/>
          <w:bCs/>
          <w:sz w:val="28"/>
          <w:szCs w:val="28"/>
        </w:rPr>
        <w:t xml:space="preserve">программа подготовки </w:t>
      </w:r>
      <w:r w:rsidR="00C7409E" w:rsidRPr="00C7409E">
        <w:rPr>
          <w:rFonts w:ascii="Times New Roman" w:hAnsi="Times New Roman" w:cs="Times New Roman"/>
          <w:bCs/>
          <w:sz w:val="28"/>
          <w:szCs w:val="28"/>
        </w:rPr>
        <w:t>специалистов среднего звена</w:t>
      </w:r>
      <w:r w:rsidRPr="00C7409E">
        <w:rPr>
          <w:rFonts w:ascii="Times New Roman" w:hAnsi="Times New Roman" w:cs="Times New Roman"/>
          <w:sz w:val="28"/>
          <w:szCs w:val="28"/>
        </w:rPr>
        <w:t>;</w:t>
      </w:r>
    </w:p>
    <w:p w14:paraId="5AE683E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ОК - общая компетенция;</w:t>
      </w:r>
    </w:p>
    <w:p w14:paraId="585F82BF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14:paraId="6327B1F3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14:paraId="04E2ABF2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14:paraId="06EB0F47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СПО - основная профессиональная образовательная программа среднего профессионального образования;</w:t>
      </w:r>
    </w:p>
    <w:p w14:paraId="02B5B84A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ГБПОУ РК «КПК» - Государственное бюджетное профессиональное образовательное учреждение Республики Карелия «Костомукшский политехнический колледж»</w:t>
      </w:r>
    </w:p>
    <w:p w14:paraId="106BA9C8" w14:textId="77777777" w:rsidR="008021B4" w:rsidRPr="00534360" w:rsidRDefault="008021B4" w:rsidP="00FB496A">
      <w:pPr>
        <w:pStyle w:val="af9"/>
        <w:rPr>
          <w:b w:val="0"/>
          <w:bCs w:val="0"/>
        </w:rPr>
      </w:pPr>
      <w:bookmarkStart w:id="5" w:name="_Toc89936086"/>
      <w:r w:rsidRPr="00534360">
        <w:t>1.1.1. Нормативные основы разработки ОПОП</w:t>
      </w:r>
      <w:bookmarkEnd w:id="5"/>
    </w:p>
    <w:p w14:paraId="0D5D084C" w14:textId="2A7C999A" w:rsidR="008021B4" w:rsidRPr="000F5251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ОПОП СПО по </w:t>
      </w:r>
      <w:r w:rsidR="00C7409E">
        <w:rPr>
          <w:rFonts w:ascii="Times New Roman" w:hAnsi="Times New Roman" w:cs="Times New Roman"/>
          <w:sz w:val="28"/>
          <w:szCs w:val="28"/>
        </w:rPr>
        <w:t>специальности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предназначена д</w:t>
      </w:r>
      <w:r>
        <w:rPr>
          <w:rFonts w:ascii="Times New Roman" w:hAnsi="Times New Roman" w:cs="Times New Roman"/>
          <w:sz w:val="28"/>
          <w:szCs w:val="28"/>
        </w:rPr>
        <w:t>ля обучения студентов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по ПП</w:t>
      </w:r>
      <w:r w:rsidR="00C7409E">
        <w:rPr>
          <w:rFonts w:ascii="Times New Roman" w:hAnsi="Times New Roman" w:cs="Times New Roman"/>
          <w:sz w:val="28"/>
          <w:szCs w:val="28"/>
        </w:rPr>
        <w:t>ССЗ</w:t>
      </w:r>
      <w:r w:rsidRPr="0053436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0F5251" w:rsidRPr="000F525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13FD49" w14:textId="77777777" w:rsidR="008021B4" w:rsidRPr="00534360" w:rsidRDefault="008021B4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ОПОП разработана в соответствии с требованиями:</w:t>
      </w:r>
    </w:p>
    <w:p w14:paraId="2AE8C3C5" w14:textId="77777777" w:rsidR="008021B4" w:rsidRPr="00534360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436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Федерации"; </w:t>
      </w:r>
    </w:p>
    <w:p w14:paraId="3EAB25C6" w14:textId="77777777" w:rsidR="008021B4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2 сентября 2020 г. № 457 "Об утверждении Порядка приема на обучение по образовательным программам среднего профессионального образования";</w:t>
      </w:r>
    </w:p>
    <w:p w14:paraId="46D4E22A" w14:textId="77777777" w:rsidR="008021B4" w:rsidRPr="00522745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45">
        <w:rPr>
          <w:rFonts w:ascii="Times New Roman" w:hAnsi="Times New Roman" w:cs="Times New Roman"/>
          <w:sz w:val="28"/>
          <w:szCs w:val="28"/>
        </w:rPr>
        <w:t>Приказа Минобрнауки России от 14.06.2013 N 464 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19EE6DAA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360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5 августа 2020 г. № 885/390 "О практической подготовке обучающихся";</w:t>
      </w:r>
    </w:p>
    <w:p w14:paraId="0DBA24E9" w14:textId="77777777" w:rsidR="00106941" w:rsidRDefault="00106941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="008021B4" w:rsidRPr="00106941">
        <w:rPr>
          <w:rFonts w:ascii="Times New Roman" w:hAnsi="Times New Roman" w:cs="Times New Roman"/>
          <w:sz w:val="28"/>
          <w:szCs w:val="28"/>
        </w:rPr>
        <w:t>;</w:t>
      </w:r>
    </w:p>
    <w:p w14:paraId="1AE45003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Приказа Минобрнауки России от 25.10.2013 N 1186 "Об утверждении Порядка заполнения, учета и выдачи дипломов о среднем профессиональном образовании и их дубликатов";</w:t>
      </w:r>
    </w:p>
    <w:p w14:paraId="5BE3A040" w14:textId="5E1FFFA0" w:rsidR="009C2004" w:rsidRPr="009C2004" w:rsidRDefault="008021B4" w:rsidP="009C20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утверждённого приказом Министерства образования и науки Российской Федерации </w:t>
      </w:r>
      <w:r w:rsidR="009856B8" w:rsidRPr="009C2004">
        <w:rPr>
          <w:rFonts w:ascii="Times New Roman" w:hAnsi="Times New Roman" w:cs="Times New Roman"/>
          <w:sz w:val="28"/>
          <w:szCs w:val="28"/>
        </w:rPr>
        <w:t xml:space="preserve">№ </w:t>
      </w:r>
      <w:r w:rsidR="009C2004" w:rsidRPr="009C2004">
        <w:rPr>
          <w:rFonts w:ascii="Times New Roman" w:hAnsi="Times New Roman" w:cs="Times New Roman"/>
          <w:sz w:val="28"/>
          <w:szCs w:val="28"/>
        </w:rPr>
        <w:t>496 от 12</w:t>
      </w:r>
      <w:r w:rsidR="009856B8" w:rsidRPr="009C2004">
        <w:rPr>
          <w:rFonts w:ascii="Times New Roman" w:hAnsi="Times New Roman" w:cs="Times New Roman"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sz w:val="28"/>
          <w:szCs w:val="28"/>
        </w:rPr>
        <w:t>мая</w:t>
      </w:r>
      <w:r w:rsidR="009856B8" w:rsidRPr="009C2004">
        <w:rPr>
          <w:rFonts w:ascii="Times New Roman" w:hAnsi="Times New Roman" w:cs="Times New Roman"/>
          <w:sz w:val="28"/>
          <w:szCs w:val="28"/>
        </w:rPr>
        <w:t xml:space="preserve"> 201</w:t>
      </w:r>
      <w:r w:rsidR="009C2004" w:rsidRPr="009C2004">
        <w:rPr>
          <w:rFonts w:ascii="Times New Roman" w:hAnsi="Times New Roman" w:cs="Times New Roman"/>
          <w:sz w:val="28"/>
          <w:szCs w:val="28"/>
        </w:rPr>
        <w:t>4</w:t>
      </w:r>
      <w:r w:rsidR="009856B8" w:rsidRPr="009C2004">
        <w:rPr>
          <w:rFonts w:ascii="Times New Roman" w:hAnsi="Times New Roman" w:cs="Times New Roman"/>
          <w:sz w:val="28"/>
          <w:szCs w:val="28"/>
        </w:rPr>
        <w:t xml:space="preserve"> </w:t>
      </w:r>
      <w:r w:rsidRPr="009C200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C7409E" w:rsidRPr="009C2004">
        <w:rPr>
          <w:rFonts w:ascii="Times New Roman" w:hAnsi="Times New Roman" w:cs="Times New Roman"/>
          <w:sz w:val="28"/>
          <w:szCs w:val="28"/>
        </w:rPr>
        <w:t>специальности</w:t>
      </w:r>
      <w:r w:rsidRPr="009C2004">
        <w:rPr>
          <w:rFonts w:ascii="Times New Roman" w:hAnsi="Times New Roman" w:cs="Times New Roman"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9C2004">
        <w:rPr>
          <w:rFonts w:ascii="Times New Roman" w:hAnsi="Times New Roman" w:cs="Times New Roman"/>
          <w:bCs/>
          <w:sz w:val="28"/>
          <w:szCs w:val="28"/>
        </w:rPr>
        <w:t>;</w:t>
      </w:r>
      <w:r w:rsidR="009C2004" w:rsidRPr="000F5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A04ECD" w14:textId="0C9E752B" w:rsidR="00106941" w:rsidRPr="009C2004" w:rsidRDefault="008021B4" w:rsidP="009C20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4">
        <w:rPr>
          <w:rFonts w:ascii="Times New Roman" w:hAnsi="Times New Roman" w:cs="Times New Roman"/>
          <w:sz w:val="28"/>
          <w:szCs w:val="28"/>
        </w:rPr>
        <w:t>Приказа Минобрнауки России от 17.05.2012 N 413 "Об утверждении федерального государственного образовательного стандарта среднего общего образования"</w:t>
      </w:r>
      <w:r w:rsidR="009C2004">
        <w:rPr>
          <w:rFonts w:ascii="Times New Roman" w:hAnsi="Times New Roman" w:cs="Times New Roman"/>
          <w:sz w:val="28"/>
          <w:szCs w:val="28"/>
        </w:rPr>
        <w:t>;</w:t>
      </w:r>
    </w:p>
    <w:p w14:paraId="38270778" w14:textId="77777777" w:rsid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Приказа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3C7A2373" w14:textId="4C564FA6" w:rsidR="008021B4" w:rsidRPr="00106941" w:rsidRDefault="008021B4" w:rsidP="005803B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41">
        <w:rPr>
          <w:rFonts w:ascii="Times New Roman" w:hAnsi="Times New Roman" w:cs="Times New Roman"/>
          <w:sz w:val="28"/>
          <w:szCs w:val="28"/>
        </w:rPr>
        <w:t>Локальных актов ОО:</w:t>
      </w:r>
    </w:p>
    <w:p w14:paraId="34AED9BB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15">
        <w:rPr>
          <w:rFonts w:ascii="Times New Roman" w:hAnsi="Times New Roman" w:cs="Times New Roman"/>
          <w:sz w:val="28"/>
          <w:szCs w:val="28"/>
        </w:rPr>
        <w:t>Устава Г</w:t>
      </w:r>
      <w:r>
        <w:rPr>
          <w:rFonts w:ascii="Times New Roman" w:hAnsi="Times New Roman" w:cs="Times New Roman"/>
          <w:sz w:val="28"/>
          <w:szCs w:val="28"/>
        </w:rPr>
        <w:t>БПОУ РК «КПК»</w:t>
      </w:r>
      <w:r w:rsidRPr="00E25A15">
        <w:rPr>
          <w:rFonts w:ascii="Times New Roman" w:hAnsi="Times New Roman" w:cs="Times New Roman"/>
          <w:sz w:val="28"/>
          <w:szCs w:val="28"/>
        </w:rPr>
        <w:t>;</w:t>
      </w:r>
    </w:p>
    <w:p w14:paraId="32E3A470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об особенностях проведения ГИА по образовательным программам СПО с применением ДОТ  ГБПОУ РК «КПК»;</w:t>
      </w:r>
    </w:p>
    <w:p w14:paraId="62283DCB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фонде оценочных средств для контроля знаний студентов по учебным дисциплинам и профессиональным модулям ГБПОУ РК «КПК»;</w:t>
      </w:r>
    </w:p>
    <w:p w14:paraId="3CD77E2C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текущем и рубежном контроле знаний и промежуточной аттестации студентов ГБПОУ РК «КПК»;</w:t>
      </w:r>
    </w:p>
    <w:p w14:paraId="32102744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выпускной квалификационной работе ГБПОУ РК «КПК»;</w:t>
      </w:r>
    </w:p>
    <w:p w14:paraId="30BF27E8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об организации и проведении экзамена квалификационного ГБПОУ РК «КПК»;</w:t>
      </w:r>
    </w:p>
    <w:p w14:paraId="306ABEB5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 порядке реализации права обучающихся на обучение по индивидуальному учебному плану, в том числе ускоренное обучение, в пределах осваиваемой образовательной программы ГБПОУ РК «КПК»;</w:t>
      </w:r>
    </w:p>
    <w:p w14:paraId="0A22EDEA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 xml:space="preserve"> Положения об организации учебно-производственной работы ГБПОУ РК «КПК»;</w:t>
      </w:r>
    </w:p>
    <w:p w14:paraId="790DDA69" w14:textId="77777777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об электронном обучении и использовании дистанционных образовательных технологий в образовательном процессе ГБПОУ РК «КПК»;</w:t>
      </w:r>
    </w:p>
    <w:p w14:paraId="2380D506" w14:textId="4F20BBB1" w:rsidR="008021B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t>Положения о разработке и утверждении основной профессиональной образовательной программы ГБПОУ РК «КПК»;</w:t>
      </w:r>
    </w:p>
    <w:p w14:paraId="207909CB" w14:textId="77777777" w:rsidR="008021B4" w:rsidRPr="00416644" w:rsidRDefault="008021B4" w:rsidP="005803B2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416644">
        <w:rPr>
          <w:rFonts w:ascii="Times New Roman" w:hAnsi="Times New Roman" w:cs="Times New Roman"/>
          <w:sz w:val="28"/>
          <w:szCs w:val="28"/>
        </w:rPr>
        <w:lastRenderedPageBreak/>
        <w:t xml:space="preserve"> Положения о текущем контроле знаний и промежуточной аттестации ГБПОУ РК «КПК»</w:t>
      </w:r>
    </w:p>
    <w:p w14:paraId="3BB589ED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906AC" w14:textId="05E62ED9" w:rsidR="006362AB" w:rsidRPr="00FB496A" w:rsidRDefault="00FB496A" w:rsidP="00FB496A">
      <w:pPr>
        <w:pStyle w:val="af9"/>
      </w:pPr>
      <w:bookmarkStart w:id="6" w:name="_Toc89936087"/>
      <w:r w:rsidRPr="00FB496A">
        <w:t xml:space="preserve">1.1.2. </w:t>
      </w:r>
      <w:r w:rsidR="00104C31" w:rsidRPr="00FB496A">
        <w:t>Цели и задачи ОПОП</w:t>
      </w:r>
      <w:r w:rsidR="006362AB" w:rsidRPr="00FB496A">
        <w:t>.</w:t>
      </w:r>
      <w:bookmarkEnd w:id="6"/>
    </w:p>
    <w:p w14:paraId="652B4C3B" w14:textId="662EA3DC" w:rsidR="008021B4" w:rsidRDefault="006362AB" w:rsidP="009C200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цель ОПОП</w:t>
      </w:r>
      <w:r w:rsidR="00104C31" w:rsidRPr="00534360">
        <w:rPr>
          <w:rFonts w:ascii="Times New Roman" w:hAnsi="Times New Roman" w:cs="Times New Roman"/>
          <w:sz w:val="28"/>
          <w:szCs w:val="28"/>
        </w:rPr>
        <w:t xml:space="preserve"> получение квалификации</w:t>
      </w:r>
      <w:r w:rsidR="00DF15A9">
        <w:rPr>
          <w:rFonts w:ascii="Times New Roman" w:hAnsi="Times New Roman" w:cs="Times New Roman"/>
          <w:sz w:val="28"/>
          <w:szCs w:val="28"/>
        </w:rPr>
        <w:t>:</w:t>
      </w:r>
      <w:r w:rsidR="00D45289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sz w:val="28"/>
          <w:szCs w:val="28"/>
        </w:rPr>
        <w:t>Горный техник-технолог</w:t>
      </w:r>
      <w:r w:rsidR="006151D2">
        <w:rPr>
          <w:rFonts w:ascii="Times New Roman" w:hAnsi="Times New Roman" w:cs="Times New Roman"/>
          <w:sz w:val="28"/>
          <w:szCs w:val="28"/>
        </w:rPr>
        <w:t xml:space="preserve">, </w:t>
      </w:r>
      <w:r w:rsidR="006151D2" w:rsidRPr="006151D2">
        <w:rPr>
          <w:rFonts w:ascii="Times New Roman" w:hAnsi="Times New Roman" w:cs="Times New Roman"/>
          <w:sz w:val="28"/>
          <w:szCs w:val="28"/>
          <w:highlight w:val="yellow"/>
        </w:rPr>
        <w:t>с получением</w:t>
      </w:r>
      <w:r w:rsidR="009C200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C2004" w:rsidRPr="009C2004">
        <w:rPr>
          <w:rFonts w:ascii="Times New Roman" w:hAnsi="Times New Roman" w:cs="Times New Roman"/>
          <w:sz w:val="28"/>
          <w:szCs w:val="28"/>
          <w:highlight w:val="yellow"/>
        </w:rPr>
        <w:t>профессий</w:t>
      </w:r>
      <w:r w:rsidR="006151D2" w:rsidRPr="009C2004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9C2004" w:rsidRPr="009C2004">
        <w:rPr>
          <w:rFonts w:ascii="Times New Roman" w:hAnsi="Times New Roman" w:cs="Times New Roman"/>
          <w:sz w:val="28"/>
          <w:szCs w:val="28"/>
          <w:highlight w:val="yellow"/>
        </w:rPr>
        <w:t>11723 Горнорабочий разреза, 18559 Слесарь-ремонтник, 13910 Машинист насосных установок</w:t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</w:p>
    <w:p w14:paraId="3E791FB7" w14:textId="491866BF" w:rsidR="00104C31" w:rsidRPr="00534360" w:rsidRDefault="00104C31" w:rsidP="008021B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Дополнительно в ходе освоения ОПОП студенты осваивают программу среднего общего образования.</w:t>
      </w:r>
    </w:p>
    <w:p w14:paraId="4FBB25F4" w14:textId="789CB2C3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Целями реализации основной образовательной программы среднего общего образования</w:t>
      </w:r>
      <w:r w:rsidR="00890596" w:rsidRPr="00534360">
        <w:rPr>
          <w:rFonts w:ascii="Times New Roman" w:hAnsi="Times New Roman" w:cs="Times New Roman"/>
          <w:sz w:val="28"/>
          <w:szCs w:val="28"/>
        </w:rPr>
        <w:t xml:space="preserve"> в рамках общеобразовательного цикла </w:t>
      </w:r>
      <w:r w:rsidRPr="005343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9ABE06C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14:paraId="31CD86D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ind w:left="0" w:firstLine="709"/>
        <w:rPr>
          <w:szCs w:val="28"/>
        </w:rPr>
      </w:pPr>
      <w:r w:rsidRPr="00534360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34B9FC3C" w14:textId="77777777" w:rsidR="006362AB" w:rsidRPr="00534360" w:rsidRDefault="006362AB" w:rsidP="00416644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534360">
        <w:rPr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14:paraId="5E0E4A6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российской гражданской идентичности обучающихся; </w:t>
      </w:r>
    </w:p>
    <w:p w14:paraId="65488178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14:paraId="299BB9B4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14:paraId="562FF173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14:paraId="084EB86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14:paraId="4F05D370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lastRenderedPageBreak/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14:paraId="2D8D3F1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14:paraId="1EBB03B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>развитие государственно-общественного управления в образовании;</w:t>
      </w:r>
    </w:p>
    <w:p w14:paraId="07897412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szCs w:val="28"/>
        </w:rPr>
      </w:pPr>
      <w:r w:rsidRPr="00534360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14:paraId="3F36970D" w14:textId="77777777" w:rsidR="006362AB" w:rsidRPr="00534360" w:rsidRDefault="006362AB" w:rsidP="005803B2">
      <w:pPr>
        <w:pStyle w:val="a"/>
        <w:numPr>
          <w:ilvl w:val="0"/>
          <w:numId w:val="16"/>
        </w:numPr>
        <w:spacing w:line="240" w:lineRule="auto"/>
        <w:rPr>
          <w:noProof/>
          <w:szCs w:val="28"/>
        </w:rPr>
      </w:pPr>
      <w:r w:rsidRPr="00534360">
        <w:rPr>
          <w:szCs w:val="28"/>
        </w:rPr>
        <w:t>создание</w:t>
      </w:r>
      <w:r w:rsidRPr="00534360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14:paraId="3AB0BF7A" w14:textId="77777777" w:rsidR="006362AB" w:rsidRPr="00534360" w:rsidRDefault="006362AB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2886C" w14:textId="5EF10BE4" w:rsidR="00104C31" w:rsidRPr="00534360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реализации поставленных целей необходимо выполнение следующих задач</w:t>
      </w:r>
      <w:r w:rsidR="00890596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72E8A898" w14:textId="1F6F0221" w:rsidR="008021B4" w:rsidRPr="00461D6E" w:rsidRDefault="008021B4" w:rsidP="008021B4">
      <w:pPr>
        <w:ind w:firstLine="720"/>
        <w:jc w:val="both"/>
        <w:rPr>
          <w:sz w:val="24"/>
          <w:szCs w:val="24"/>
        </w:rPr>
      </w:pPr>
      <w:r w:rsidRPr="00DF15A9">
        <w:rPr>
          <w:rFonts w:ascii="Times New Roman" w:hAnsi="Times New Roman" w:cs="Times New Roman"/>
          <w:sz w:val="28"/>
          <w:szCs w:val="28"/>
        </w:rPr>
        <w:t>Для получения квали</w:t>
      </w:r>
      <w:r w:rsidR="00DF15A9" w:rsidRPr="00DF15A9">
        <w:rPr>
          <w:rFonts w:ascii="Times New Roman" w:hAnsi="Times New Roman" w:cs="Times New Roman"/>
          <w:sz w:val="28"/>
          <w:szCs w:val="28"/>
        </w:rPr>
        <w:t xml:space="preserve">фикации студент должен освоить </w:t>
      </w:r>
      <w:r w:rsidRPr="00DF15A9">
        <w:rPr>
          <w:rFonts w:ascii="Times New Roman" w:hAnsi="Times New Roman" w:cs="Times New Roman"/>
          <w:sz w:val="28"/>
          <w:szCs w:val="28"/>
        </w:rPr>
        <w:t>виды деятельности</w:t>
      </w:r>
      <w:r w:rsidRPr="00DF15A9">
        <w:rPr>
          <w:sz w:val="24"/>
          <w:szCs w:val="24"/>
        </w:rPr>
        <w:t>:</w:t>
      </w:r>
    </w:p>
    <w:p w14:paraId="5131C4B2" w14:textId="3E40739D" w:rsidR="009856B8" w:rsidRPr="009856B8" w:rsidRDefault="00C52D9F" w:rsidP="00C52D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D9F">
        <w:rPr>
          <w:rFonts w:ascii="Times New Roman" w:hAnsi="Times New Roman" w:cs="Times New Roman"/>
          <w:sz w:val="28"/>
          <w:szCs w:val="28"/>
        </w:rPr>
        <w:t>Ведение технологических пр</w:t>
      </w:r>
      <w:r w:rsidR="00C74012">
        <w:rPr>
          <w:rFonts w:ascii="Times New Roman" w:hAnsi="Times New Roman" w:cs="Times New Roman"/>
          <w:sz w:val="28"/>
          <w:szCs w:val="28"/>
        </w:rPr>
        <w:t>оцессов горных и взрывных работ</w:t>
      </w:r>
      <w:r w:rsidR="009856B8" w:rsidRPr="009856B8">
        <w:rPr>
          <w:rFonts w:ascii="Times New Roman" w:hAnsi="Times New Roman" w:cs="Times New Roman"/>
          <w:sz w:val="28"/>
          <w:szCs w:val="28"/>
        </w:rPr>
        <w:t>.</w:t>
      </w:r>
    </w:p>
    <w:p w14:paraId="32381190" w14:textId="77777777" w:rsidR="00C74012" w:rsidRDefault="00C74012" w:rsidP="00C7401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12">
        <w:rPr>
          <w:rFonts w:ascii="Times New Roman" w:hAnsi="Times New Roman" w:cs="Times New Roman"/>
          <w:sz w:val="28"/>
          <w:szCs w:val="28"/>
        </w:rPr>
        <w:t>Контроль безопасности ведения горных и взрывных работ.</w:t>
      </w:r>
    </w:p>
    <w:p w14:paraId="5B06F559" w14:textId="0CCEFE26" w:rsidR="009856B8" w:rsidRPr="009856B8" w:rsidRDefault="00C74012" w:rsidP="00C7401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012">
        <w:rPr>
          <w:rFonts w:ascii="Times New Roman" w:hAnsi="Times New Roman" w:cs="Times New Roman"/>
          <w:sz w:val="28"/>
          <w:szCs w:val="28"/>
        </w:rPr>
        <w:t xml:space="preserve">Организация деятельности персонала </w:t>
      </w:r>
      <w:r>
        <w:rPr>
          <w:rFonts w:ascii="Times New Roman" w:hAnsi="Times New Roman" w:cs="Times New Roman"/>
          <w:sz w:val="28"/>
          <w:szCs w:val="28"/>
        </w:rPr>
        <w:t>производственного подразделения</w:t>
      </w:r>
      <w:r w:rsidR="009856B8">
        <w:rPr>
          <w:rFonts w:ascii="Times New Roman" w:hAnsi="Times New Roman" w:cs="Times New Roman"/>
          <w:sz w:val="28"/>
          <w:szCs w:val="28"/>
        </w:rPr>
        <w:t>.</w:t>
      </w:r>
    </w:p>
    <w:p w14:paraId="0FF2FADE" w14:textId="77777777" w:rsidR="009856B8" w:rsidRDefault="009856B8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E2B0A" w14:textId="7D53B927" w:rsidR="00104C31" w:rsidRDefault="00104C31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студент должен освоить личностные, предметные и метапредметные результаты в соответствии с требованиями раздела «Планируемые результаты</w:t>
      </w:r>
      <w:r w:rsidR="00890596" w:rsidRPr="00534360">
        <w:rPr>
          <w:rFonts w:ascii="Times New Roman" w:hAnsi="Times New Roman" w:cs="Times New Roman"/>
          <w:sz w:val="28"/>
          <w:szCs w:val="28"/>
        </w:rPr>
        <w:t>»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  <w:r w:rsidR="001226F3">
        <w:rPr>
          <w:rFonts w:ascii="Times New Roman" w:hAnsi="Times New Roman" w:cs="Times New Roman"/>
          <w:sz w:val="28"/>
          <w:szCs w:val="28"/>
        </w:rPr>
        <w:t xml:space="preserve"> (п.1.2)</w:t>
      </w:r>
    </w:p>
    <w:p w14:paraId="60B65F44" w14:textId="77777777" w:rsidR="001226F3" w:rsidRPr="00534360" w:rsidRDefault="001226F3" w:rsidP="00416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60F67" w14:textId="77777777" w:rsidR="0006313D" w:rsidRPr="00FB496A" w:rsidRDefault="0006313D" w:rsidP="00FB496A">
      <w:pPr>
        <w:pStyle w:val="af9"/>
      </w:pPr>
      <w:bookmarkStart w:id="7" w:name="_Toc89936088"/>
      <w:r w:rsidRPr="00534360">
        <w:t>1.1.3. Принципы и походы к формированию образовательной программы.</w:t>
      </w:r>
      <w:bookmarkEnd w:id="7"/>
      <w:r w:rsidRPr="00534360">
        <w:t xml:space="preserve"> </w:t>
      </w:r>
    </w:p>
    <w:p w14:paraId="0B89A422" w14:textId="3B30A9AB" w:rsidR="0006313D" w:rsidRPr="00534360" w:rsidRDefault="0006313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ОПОП 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по </w:t>
      </w:r>
      <w:r w:rsidR="00C7409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D12C64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сформирована для очной формы обучения на базе основного общего образования.</w:t>
      </w:r>
    </w:p>
    <w:p w14:paraId="21312029" w14:textId="1F2C3406" w:rsidR="008021B4" w:rsidRDefault="0006313D" w:rsidP="0080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 в пределах образовательной программы среднего профессионального образования 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по </w:t>
      </w:r>
      <w:r w:rsidR="00C7409E">
        <w:rPr>
          <w:rFonts w:ascii="Times New Roman" w:hAnsi="Times New Roman" w:cs="Times New Roman"/>
          <w:sz w:val="28"/>
          <w:szCs w:val="28"/>
        </w:rPr>
        <w:t>специальности</w:t>
      </w:r>
      <w:r w:rsidR="008021B4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9856B8">
        <w:rPr>
          <w:rFonts w:ascii="Times New Roman" w:hAnsi="Times New Roman" w:cs="Times New Roman"/>
          <w:bCs/>
          <w:sz w:val="28"/>
          <w:szCs w:val="28"/>
        </w:rPr>
        <w:t>.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Образовательная программа среднего профессионального </w:t>
      </w:r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образования разрабатывается на основе требований федеральных государственных образовательных стандартов </w:t>
      </w:r>
      <w:hyperlink r:id="rId8" w:anchor="dst4" w:history="1">
        <w:r w:rsidR="008021B4" w:rsidRPr="005343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 общего</w:t>
        </w:r>
      </w:hyperlink>
      <w:r w:rsidR="008021B4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среднего профессионального образования с учетом получаемой профессии среднего профессионального образования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8021B4" w:rsidRPr="001226F3">
        <w:rPr>
          <w:rFonts w:ascii="Times New Roman" w:hAnsi="Times New Roman" w:cs="Times New Roman"/>
          <w:sz w:val="28"/>
          <w:szCs w:val="28"/>
        </w:rPr>
        <w:t>.</w:t>
      </w:r>
    </w:p>
    <w:p w14:paraId="5966E428" w14:textId="6AEF198A" w:rsidR="008B5DE8" w:rsidRDefault="008B5DE8" w:rsidP="008B5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 поступлении на обучение по специальности</w:t>
      </w:r>
      <w:r w:rsidR="009C2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2004" w:rsidRPr="009C2004">
        <w:rPr>
          <w:rFonts w:ascii="Times New Roman" w:hAnsi="Times New Roman" w:cs="Times New Roman"/>
          <w:bCs/>
          <w:sz w:val="28"/>
          <w:szCs w:val="28"/>
        </w:rPr>
        <w:t>21.02.15 Открытые горные работы</w:t>
      </w:r>
      <w:r w:rsidR="009C200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входящей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проводится предварительный  медицинский осмотр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14:paraId="6050918F" w14:textId="3E42BBF3" w:rsidR="00890596" w:rsidRPr="00534360" w:rsidRDefault="00890596" w:rsidP="0039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сформирована на основе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</w:t>
      </w:r>
    </w:p>
    <w:p w14:paraId="586BE48D" w14:textId="19D5268E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образования; </w:t>
      </w:r>
    </w:p>
    <w:p w14:paraId="02B029DE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содержания образования на уровне среднего общего образования; </w:t>
      </w:r>
    </w:p>
    <w:p w14:paraId="0C66C61E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форм, методов, средств реализации этого содержания (технологии преподавания, освоения, обучения); </w:t>
      </w:r>
    </w:p>
    <w:p w14:paraId="54B9F3A4" w14:textId="77777777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системы образования (педагогов, обучающихся, их родителей  (законных представителей)); </w:t>
      </w:r>
    </w:p>
    <w:p w14:paraId="6886EA1A" w14:textId="7CC4BD7B" w:rsidR="00890596" w:rsidRPr="00534360" w:rsidRDefault="00890596" w:rsidP="005803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материальной базы как средства системы образования.</w:t>
      </w:r>
    </w:p>
    <w:p w14:paraId="1ACFE195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14:paraId="340DC774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14:paraId="1284FCF7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образовательная программа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образовательной организацией.</w:t>
      </w:r>
    </w:p>
    <w:p w14:paraId="12E93C3E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формируется в соответствии с требованиями ФГОС СОО и с учетом индивидуальных особенностей,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14:paraId="3A303D57" w14:textId="2C7D8C7B" w:rsidR="00896AA0" w:rsidRPr="00534360" w:rsidRDefault="000F2641" w:rsidP="0089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ОПОП предусматривает проведение практики обучающихся. Образовательная 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при освоении ОПОП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организуется в форме практической подготовки.</w:t>
      </w:r>
    </w:p>
    <w:p w14:paraId="63896A98" w14:textId="1F96984C" w:rsidR="00871D6E" w:rsidRPr="00534360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подготовка</w:t>
      </w:r>
      <w:r w:rsidR="00871D6E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14:paraId="0FA75CB0" w14:textId="32871ED4" w:rsidR="003203AB" w:rsidRDefault="003203AB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ическая подготовка реализована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комплекс учебной и производственной практик.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6AA0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осуществляется в соответствии с рабочей программой и календарно-тематическим планом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5CC1F8" w14:textId="41E001B4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и производственная практик</w:t>
      </w:r>
      <w:r w:rsidR="003203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профилю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14:paraId="258A2C6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и задачи, программы и формы отчетности определяются в рабочих программах практик по каждому виду практики.</w:t>
      </w:r>
    </w:p>
    <w:p w14:paraId="40D60EB6" w14:textId="77777777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2C6CB61B" w14:textId="699F7344" w:rsidR="00871D6E" w:rsidRPr="00534360" w:rsidRDefault="00871D6E" w:rsidP="00A3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976A9C3" w14:textId="67280D58" w:rsidR="00275207" w:rsidRPr="00534360" w:rsidRDefault="00A3257D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студентов, 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заключивших договор о целевом обучен</w:t>
      </w:r>
      <w:r w:rsidR="0039752A">
        <w:rPr>
          <w:rFonts w:ascii="Times New Roman" w:hAnsi="Times New Roman" w:cs="Times New Roman"/>
          <w:sz w:val="28"/>
          <w:szCs w:val="28"/>
          <w:shd w:val="clear" w:color="auto" w:fill="FFFFFF"/>
        </w:rPr>
        <w:t>ии, образовательная организация</w:t>
      </w:r>
      <w:r w:rsidR="00275207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учитывает предложения заказчика целевого обучения при организации прохождения практики, а также по запросу заказчика целевого обучения предоставляет ему сведения о результатах освоения студентом образовательной программы.</w:t>
      </w:r>
    </w:p>
    <w:p w14:paraId="60D553C7" w14:textId="77777777" w:rsidR="001226F3" w:rsidRDefault="001226F3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B8E3B" w14:textId="77777777" w:rsidR="00104C31" w:rsidRPr="00FB496A" w:rsidRDefault="00661DEB" w:rsidP="00FB496A">
      <w:pPr>
        <w:pStyle w:val="af9"/>
      </w:pPr>
      <w:bookmarkStart w:id="8" w:name="_Toc89936089"/>
      <w:r w:rsidRPr="00534360">
        <w:t>1.1.4</w:t>
      </w:r>
      <w:r w:rsidR="006362AB" w:rsidRPr="00534360">
        <w:t>. Общая характеристика образовательной программы</w:t>
      </w:r>
      <w:bookmarkEnd w:id="8"/>
      <w:r w:rsidR="00104C31" w:rsidRPr="00534360">
        <w:t xml:space="preserve"> </w:t>
      </w:r>
    </w:p>
    <w:p w14:paraId="520690E4" w14:textId="548979F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среднего </w:t>
      </w:r>
      <w:r w:rsidR="00A3257D"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разработана на основе ФГОС СОО, ФГОС СПО,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</w:t>
      </w: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установленными ФГОС СОО и ФГОС СПО,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14:paraId="1F0897AA" w14:textId="77777777" w:rsidR="00104C31" w:rsidRPr="00534360" w:rsidRDefault="00104C31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Требования к структуре, объему, условиям реализации и результатам освоения образовательн</w:t>
      </w:r>
      <w:r w:rsidR="00890596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0596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определ</w:t>
      </w:r>
      <w:r w:rsidR="00890596" w:rsidRPr="00534360">
        <w:rPr>
          <w:rFonts w:ascii="Times New Roman" w:hAnsi="Times New Roman" w:cs="Times New Roman"/>
          <w:sz w:val="28"/>
          <w:szCs w:val="28"/>
        </w:rPr>
        <w:t>ены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соответствующими федеральными государственными образовательными стандартами.</w:t>
      </w:r>
    </w:p>
    <w:p w14:paraId="60F16513" w14:textId="4B75058D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организационный, содержательный и организационно-педагогические условия.</w:t>
      </w:r>
    </w:p>
    <w:p w14:paraId="169D7B95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 </w:t>
      </w:r>
    </w:p>
    <w:p w14:paraId="3039712C" w14:textId="444DA265" w:rsidR="00871D6E" w:rsidRPr="00534360" w:rsidRDefault="000F264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Структура образовательной программы</w:t>
      </w:r>
      <w:r w:rsidR="00871D6E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C7409E">
        <w:rPr>
          <w:rFonts w:ascii="Times New Roman" w:hAnsi="Times New Roman" w:cs="Times New Roman"/>
          <w:sz w:val="28"/>
          <w:szCs w:val="28"/>
        </w:rPr>
        <w:t>ППССЗ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871D6E" w:rsidRPr="00534360">
        <w:rPr>
          <w:rFonts w:ascii="Times New Roman" w:hAnsi="Times New Roman" w:cs="Times New Roman"/>
          <w:sz w:val="28"/>
          <w:szCs w:val="28"/>
        </w:rPr>
        <w:t>предусматривает изучение следующих учебных циклов:</w:t>
      </w:r>
    </w:p>
    <w:p w14:paraId="0A491B4D" w14:textId="77777777" w:rsidR="005A6506" w:rsidRPr="00106A9A" w:rsidRDefault="005A650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14:paraId="22AD6C18" w14:textId="5075AFF7" w:rsidR="00DC1E36" w:rsidRPr="00106A9A" w:rsidRDefault="00DC1E3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цикл;</w:t>
      </w:r>
    </w:p>
    <w:p w14:paraId="74F0C20C" w14:textId="4DEC7DE8" w:rsidR="00DC1E36" w:rsidRPr="00106A9A" w:rsidRDefault="00DC1E36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цикл;</w:t>
      </w:r>
    </w:p>
    <w:p w14:paraId="3DE4E2BA" w14:textId="0DD33D7B" w:rsidR="005A6506" w:rsidRPr="00106A9A" w:rsidRDefault="00106A9A" w:rsidP="005803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5A6506" w:rsidRPr="00106A9A">
        <w:rPr>
          <w:rFonts w:ascii="Times New Roman" w:hAnsi="Times New Roman" w:cs="Times New Roman"/>
          <w:sz w:val="28"/>
          <w:szCs w:val="28"/>
        </w:rPr>
        <w:t>проф</w:t>
      </w:r>
      <w:r w:rsidR="00DC1E36" w:rsidRPr="00106A9A">
        <w:rPr>
          <w:rFonts w:ascii="Times New Roman" w:hAnsi="Times New Roman" w:cs="Times New Roman"/>
          <w:sz w:val="28"/>
          <w:szCs w:val="28"/>
        </w:rPr>
        <w:t>ессиональный цикл.</w:t>
      </w:r>
    </w:p>
    <w:p w14:paraId="28DD50AE" w14:textId="77777777" w:rsidR="00871D6E" w:rsidRPr="00106A9A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и разделов:</w:t>
      </w:r>
    </w:p>
    <w:p w14:paraId="4D6CD962" w14:textId="77777777" w:rsidR="00871D6E" w:rsidRPr="00106A9A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учебная практика;</w:t>
      </w:r>
    </w:p>
    <w:p w14:paraId="63DC6AF4" w14:textId="3077E5E3" w:rsidR="00871D6E" w:rsidRPr="00106A9A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(по профилю </w:t>
      </w:r>
      <w:r w:rsidR="00CD1636" w:rsidRPr="00106A9A">
        <w:rPr>
          <w:rFonts w:ascii="Times New Roman" w:hAnsi="Times New Roman" w:cs="Times New Roman"/>
          <w:sz w:val="28"/>
          <w:szCs w:val="28"/>
        </w:rPr>
        <w:t>профессии</w:t>
      </w:r>
      <w:r w:rsidRPr="00106A9A">
        <w:rPr>
          <w:rFonts w:ascii="Times New Roman" w:hAnsi="Times New Roman" w:cs="Times New Roman"/>
          <w:sz w:val="28"/>
          <w:szCs w:val="28"/>
        </w:rPr>
        <w:t>);</w:t>
      </w:r>
    </w:p>
    <w:p w14:paraId="0AD23457" w14:textId="77777777" w:rsidR="00871D6E" w:rsidRPr="00106A9A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14:paraId="76E7DB7B" w14:textId="77777777" w:rsidR="00871D6E" w:rsidRPr="00106A9A" w:rsidRDefault="00871D6E" w:rsidP="005803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аттестация. </w:t>
      </w:r>
    </w:p>
    <w:p w14:paraId="01462330" w14:textId="271A8D79" w:rsidR="00871D6E" w:rsidRPr="00534360" w:rsidRDefault="00104C31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Объем образовательной программы среднего профессионального образования включает </w:t>
      </w:r>
      <w:r w:rsidRPr="00534360">
        <w:rPr>
          <w:rFonts w:ascii="Times New Roman" w:hAnsi="Times New Roman" w:cs="Times New Roman"/>
          <w:b/>
          <w:bCs/>
          <w:sz w:val="28"/>
          <w:szCs w:val="28"/>
        </w:rPr>
        <w:t>все виды учебной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F4B2E">
        <w:rPr>
          <w:rFonts w:ascii="Times New Roman" w:hAnsi="Times New Roman" w:cs="Times New Roman"/>
          <w:sz w:val="28"/>
          <w:szCs w:val="28"/>
        </w:rPr>
        <w:t xml:space="preserve"> </w:t>
      </w:r>
      <w:r w:rsidR="00FB496A" w:rsidRPr="00106A9A">
        <w:rPr>
          <w:rFonts w:ascii="Times New Roman" w:hAnsi="Times New Roman" w:cs="Times New Roman"/>
          <w:sz w:val="28"/>
          <w:szCs w:val="28"/>
        </w:rPr>
        <w:t>6408</w:t>
      </w:r>
      <w:r w:rsidR="00DC1E36">
        <w:rPr>
          <w:rFonts w:ascii="Times New Roman" w:hAnsi="Times New Roman" w:cs="Times New Roman"/>
          <w:sz w:val="28"/>
          <w:szCs w:val="28"/>
        </w:rPr>
        <w:t xml:space="preserve"> </w:t>
      </w:r>
      <w:r w:rsidR="00DD1311" w:rsidRPr="00B72D99">
        <w:rPr>
          <w:rFonts w:ascii="Times New Roman" w:hAnsi="Times New Roman" w:cs="Times New Roman"/>
          <w:sz w:val="28"/>
          <w:szCs w:val="28"/>
        </w:rPr>
        <w:t>час</w:t>
      </w:r>
      <w:r w:rsidR="00FB496A">
        <w:rPr>
          <w:rFonts w:ascii="Times New Roman" w:hAnsi="Times New Roman" w:cs="Times New Roman"/>
          <w:sz w:val="28"/>
          <w:szCs w:val="28"/>
        </w:rPr>
        <w:t>ов</w:t>
      </w:r>
      <w:r w:rsidR="00DC1E36">
        <w:rPr>
          <w:rFonts w:ascii="Times New Roman" w:hAnsi="Times New Roman" w:cs="Times New Roman"/>
          <w:sz w:val="28"/>
          <w:szCs w:val="28"/>
        </w:rPr>
        <w:t>.</w:t>
      </w:r>
    </w:p>
    <w:p w14:paraId="576E42B7" w14:textId="091DC539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Срок получения СПО по </w:t>
      </w:r>
      <w:r w:rsidR="00C7409E">
        <w:rPr>
          <w:rFonts w:ascii="Times New Roman" w:hAnsi="Times New Roman" w:cs="Times New Roman"/>
          <w:sz w:val="28"/>
          <w:szCs w:val="28"/>
        </w:rPr>
        <w:t>ППССЗ</w:t>
      </w:r>
      <w:r w:rsidR="00DD1311"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 xml:space="preserve">базовой подготовки в очной форме обучения на базе основного общего образования </w:t>
      </w:r>
      <w:r w:rsidR="001501BC">
        <w:rPr>
          <w:rFonts w:ascii="Times New Roman" w:hAnsi="Times New Roman" w:cs="Times New Roman"/>
          <w:sz w:val="28"/>
          <w:szCs w:val="28"/>
        </w:rPr>
        <w:t>3</w:t>
      </w:r>
      <w:r w:rsidRPr="00DC1E36">
        <w:rPr>
          <w:rFonts w:ascii="Times New Roman" w:hAnsi="Times New Roman" w:cs="Times New Roman"/>
          <w:sz w:val="28"/>
          <w:szCs w:val="28"/>
        </w:rPr>
        <w:t xml:space="preserve"> года 10 месяцев</w:t>
      </w:r>
      <w:r w:rsidR="008021B4" w:rsidRPr="00DC1E36">
        <w:rPr>
          <w:rFonts w:ascii="Times New Roman" w:hAnsi="Times New Roman" w:cs="Times New Roman"/>
          <w:sz w:val="28"/>
          <w:szCs w:val="28"/>
        </w:rPr>
        <w:t>.</w:t>
      </w:r>
    </w:p>
    <w:p w14:paraId="78A8067B" w14:textId="7777777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Основная образовательная программа содержит обязательную часть и часть, формируемую участниками образовательных отношений.</w:t>
      </w:r>
    </w:p>
    <w:p w14:paraId="4A503685" w14:textId="043CD406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Обязательная часть среднего общего образование в полном объеме выполняет требования ФГОС СОО и составляет 60 %, а часть, формируемая участниками образовательных отношений, – 40 % от общего объема образовательной программы среднего общего образования.</w:t>
      </w:r>
    </w:p>
    <w:p w14:paraId="3F05DD01" w14:textId="58A3001B" w:rsidR="00E74D13" w:rsidRPr="00534360" w:rsidRDefault="00E74D13" w:rsidP="00E7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профессиональной составляющей ОПОП СПО в полном объеме выполняет требования ФГОС СОО и ФГОС СПО и составляет </w:t>
      </w:r>
      <w:r w:rsidR="00DC1E36" w:rsidRPr="00FB496A">
        <w:rPr>
          <w:rFonts w:ascii="Times New Roman" w:hAnsi="Times New Roman" w:cs="Times New Roman"/>
          <w:sz w:val="28"/>
          <w:szCs w:val="28"/>
        </w:rPr>
        <w:t>7</w:t>
      </w:r>
      <w:r w:rsidR="0067021D" w:rsidRPr="00FB496A">
        <w:rPr>
          <w:rFonts w:ascii="Times New Roman" w:hAnsi="Times New Roman" w:cs="Times New Roman"/>
          <w:sz w:val="28"/>
          <w:szCs w:val="28"/>
        </w:rPr>
        <w:t>0</w:t>
      </w:r>
      <w:r w:rsidRPr="00FB496A">
        <w:rPr>
          <w:rFonts w:ascii="Times New Roman" w:hAnsi="Times New Roman" w:cs="Times New Roman"/>
          <w:sz w:val="28"/>
          <w:szCs w:val="28"/>
        </w:rPr>
        <w:t xml:space="preserve">%, а часть, формируемая участниками образовательных отношений, – </w:t>
      </w:r>
      <w:r w:rsidR="00DC1E36" w:rsidRPr="00FB496A">
        <w:rPr>
          <w:rFonts w:ascii="Times New Roman" w:hAnsi="Times New Roman" w:cs="Times New Roman"/>
          <w:sz w:val="28"/>
          <w:szCs w:val="28"/>
        </w:rPr>
        <w:t>30</w:t>
      </w:r>
      <w:r w:rsidRPr="00FB496A">
        <w:rPr>
          <w:rFonts w:ascii="Times New Roman" w:hAnsi="Times New Roman" w:cs="Times New Roman"/>
          <w:sz w:val="28"/>
          <w:szCs w:val="28"/>
        </w:rPr>
        <w:t>%</w:t>
      </w:r>
      <w:r w:rsidRPr="0067021D">
        <w:rPr>
          <w:rFonts w:ascii="Times New Roman" w:hAnsi="Times New Roman" w:cs="Times New Roman"/>
          <w:sz w:val="28"/>
          <w:szCs w:val="28"/>
        </w:rPr>
        <w:t xml:space="preserve"> от общего объема образовательной программы среднего общего образования.</w:t>
      </w:r>
    </w:p>
    <w:p w14:paraId="420D40DE" w14:textId="77777777" w:rsidR="0067021D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1D">
        <w:rPr>
          <w:rFonts w:ascii="Times New Roman" w:hAnsi="Times New Roman" w:cs="Times New Roman"/>
          <w:sz w:val="28"/>
          <w:szCs w:val="28"/>
        </w:rPr>
        <w:t>Вариативная часть профессиональной соста</w:t>
      </w:r>
      <w:r w:rsidR="0067021D" w:rsidRPr="0067021D">
        <w:rPr>
          <w:rFonts w:ascii="Times New Roman" w:hAnsi="Times New Roman" w:cs="Times New Roman"/>
          <w:sz w:val="28"/>
          <w:szCs w:val="28"/>
        </w:rPr>
        <w:t>вл</w:t>
      </w:r>
      <w:r w:rsidRPr="0067021D">
        <w:rPr>
          <w:rFonts w:ascii="Times New Roman" w:hAnsi="Times New Roman" w:cs="Times New Roman"/>
          <w:sz w:val="28"/>
          <w:szCs w:val="28"/>
        </w:rPr>
        <w:t>яющей ОПОП (</w:t>
      </w:r>
      <w:r w:rsidR="0067021D" w:rsidRPr="0067021D">
        <w:rPr>
          <w:rFonts w:ascii="Times New Roman" w:hAnsi="Times New Roman" w:cs="Times New Roman"/>
          <w:sz w:val="28"/>
          <w:szCs w:val="28"/>
        </w:rPr>
        <w:t>20%</w:t>
      </w:r>
      <w:r w:rsidRPr="0067021D">
        <w:rPr>
          <w:rFonts w:ascii="Times New Roman" w:hAnsi="Times New Roman" w:cs="Times New Roman"/>
          <w:sz w:val="28"/>
          <w:szCs w:val="28"/>
        </w:rPr>
        <w:t xml:space="preserve">) использована расширения и (или) углубления подготовки, определяемой </w:t>
      </w:r>
      <w:r w:rsidRPr="0067021D">
        <w:rPr>
          <w:rFonts w:ascii="Times New Roman" w:hAnsi="Times New Roman" w:cs="Times New Roman"/>
          <w:sz w:val="28"/>
          <w:szCs w:val="28"/>
        </w:rPr>
        <w:lastRenderedPageBreak/>
        <w:t>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180A3BAD" w14:textId="117E63CF" w:rsidR="00871D6E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 Дисциплины, междисциплинарные курсы и профессиональные модули вариативной части определены в учебном плане.</w:t>
      </w:r>
    </w:p>
    <w:p w14:paraId="431770CA" w14:textId="3EEF6911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>Общеобразовательная подготовка проводится рассредоточено в течение двух лет, в чередовании с реализацией профессиональной подготовки.</w:t>
      </w:r>
    </w:p>
    <w:p w14:paraId="02621152" w14:textId="31713F2D" w:rsidR="004104F0" w:rsidRPr="002A4EC3" w:rsidRDefault="004104F0" w:rsidP="00410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общеобразовательный цикл включает в себя общеобразовательные учебные предметы (общие и по выбору) из обязательных предметных областей:   </w:t>
      </w:r>
    </w:p>
    <w:p w14:paraId="16DEA88F" w14:textId="77777777" w:rsidR="00106941" w:rsidRPr="00106941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941">
        <w:rPr>
          <w:rFonts w:ascii="Times New Roman" w:hAnsi="Times New Roman" w:cs="Times New Roman"/>
          <w:b/>
          <w:i/>
          <w:sz w:val="28"/>
          <w:szCs w:val="28"/>
        </w:rPr>
        <w:t>Общее учебные предметы</w:t>
      </w:r>
    </w:p>
    <w:p w14:paraId="76F52A65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36686A97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Литература</w:t>
      </w:r>
    </w:p>
    <w:p w14:paraId="5ECDED1C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1D0E253D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Математика (углубленный)</w:t>
      </w:r>
    </w:p>
    <w:p w14:paraId="42B75560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История</w:t>
      </w:r>
    </w:p>
    <w:p w14:paraId="0E5310E8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3BC3D45" w14:textId="77777777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6ADF3580" w14:textId="6FC6C483" w:rsidR="00106941" w:rsidRPr="00106A9A" w:rsidRDefault="00106941" w:rsidP="005803B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Астрономия</w:t>
      </w:r>
    </w:p>
    <w:p w14:paraId="10145601" w14:textId="77777777" w:rsidR="00106941" w:rsidRPr="00106A9A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342A6B" w14:textId="77777777" w:rsidR="00106941" w:rsidRPr="00106A9A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A9A">
        <w:rPr>
          <w:rFonts w:ascii="Times New Roman" w:hAnsi="Times New Roman" w:cs="Times New Roman"/>
          <w:b/>
          <w:i/>
          <w:sz w:val="28"/>
          <w:szCs w:val="28"/>
        </w:rPr>
        <w:t>Учебные предметы по выбору из обязательных предметных областей</w:t>
      </w:r>
    </w:p>
    <w:p w14:paraId="274C44B5" w14:textId="77777777" w:rsidR="00106941" w:rsidRPr="00106A9A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Информатика (углубленный)</w:t>
      </w:r>
    </w:p>
    <w:p w14:paraId="33F494B8" w14:textId="77777777" w:rsidR="00106941" w:rsidRPr="00106A9A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Физика (углубленный)</w:t>
      </w:r>
    </w:p>
    <w:p w14:paraId="48FA1CD4" w14:textId="77777777" w:rsidR="00106941" w:rsidRPr="00106A9A" w:rsidRDefault="00106941" w:rsidP="005803B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570D85DC" w14:textId="77777777" w:rsidR="00106941" w:rsidRPr="00106A9A" w:rsidRDefault="00106941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A9A">
        <w:rPr>
          <w:rFonts w:ascii="Times New Roman" w:hAnsi="Times New Roman" w:cs="Times New Roman"/>
          <w:b/>
          <w:i/>
          <w:sz w:val="28"/>
          <w:szCs w:val="28"/>
        </w:rPr>
        <w:t>Дополнительные учебные предметы по выбору</w:t>
      </w:r>
    </w:p>
    <w:p w14:paraId="3CD528AE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14:paraId="58867A4B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</w:t>
      </w:r>
    </w:p>
    <w:p w14:paraId="3A0E7C58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14:paraId="58C5016D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Обществознание в профессиональной деятельности</w:t>
      </w:r>
    </w:p>
    <w:p w14:paraId="18D49B0D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Химия</w:t>
      </w:r>
    </w:p>
    <w:p w14:paraId="2F4CFD24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Экономика</w:t>
      </w:r>
    </w:p>
    <w:p w14:paraId="637C9153" w14:textId="77777777" w:rsidR="00106941" w:rsidRPr="00106A9A" w:rsidRDefault="00106941" w:rsidP="005803B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9A">
        <w:rPr>
          <w:rFonts w:ascii="Times New Roman" w:hAnsi="Times New Roman" w:cs="Times New Roman"/>
          <w:sz w:val="28"/>
          <w:szCs w:val="28"/>
        </w:rPr>
        <w:t>Право</w:t>
      </w:r>
    </w:p>
    <w:p w14:paraId="658A3B61" w14:textId="3CE01317" w:rsidR="00054442" w:rsidRPr="008021B4" w:rsidRDefault="002A4EC3" w:rsidP="0010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EC3">
        <w:rPr>
          <w:rFonts w:ascii="Times New Roman" w:hAnsi="Times New Roman" w:cs="Times New Roman"/>
          <w:sz w:val="28"/>
          <w:szCs w:val="28"/>
        </w:rPr>
        <w:t xml:space="preserve">Также при реализации среднего общего образования предусматривается выполнение обучающимися </w:t>
      </w:r>
      <w:r w:rsidRPr="008021B4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r w:rsidRPr="002A4EC3">
        <w:rPr>
          <w:rFonts w:ascii="Times New Roman" w:hAnsi="Times New Roman" w:cs="Times New Roman"/>
          <w:sz w:val="28"/>
          <w:szCs w:val="28"/>
        </w:rPr>
        <w:t xml:space="preserve"> как особой формы организации образовательной деятельности обучающихся. Индивидуальный проект выполняется обучающимся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B912FA">
        <w:rPr>
          <w:rFonts w:ascii="Times New Roman" w:hAnsi="Times New Roman" w:cs="Times New Roman"/>
          <w:sz w:val="28"/>
          <w:szCs w:val="28"/>
        </w:rPr>
        <w:t xml:space="preserve"> </w:t>
      </w:r>
      <w:r w:rsidRPr="002A4EC3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по выбранной теме в рамках одного или нескольких изучаемых учебных предметов </w:t>
      </w:r>
      <w:r w:rsidRPr="008021B4">
        <w:rPr>
          <w:rFonts w:ascii="Times New Roman" w:hAnsi="Times New Roman" w:cs="Times New Roman"/>
          <w:b/>
          <w:sz w:val="28"/>
          <w:szCs w:val="28"/>
          <w:u w:val="single"/>
        </w:rPr>
        <w:t>с учетом специфики осваиваемой профессии или специальности.</w:t>
      </w:r>
    </w:p>
    <w:p w14:paraId="0314EA95" w14:textId="547810A6" w:rsidR="00054442" w:rsidRPr="00534360" w:rsidRDefault="00054442" w:rsidP="00054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42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в рамках учебного времени, </w:t>
      </w:r>
      <w:r w:rsidRPr="008E7277">
        <w:rPr>
          <w:rFonts w:ascii="Times New Roman" w:hAnsi="Times New Roman" w:cs="Times New Roman"/>
          <w:b/>
          <w:sz w:val="28"/>
          <w:szCs w:val="28"/>
        </w:rPr>
        <w:t>специально отведенного учебным планом</w:t>
      </w:r>
      <w:r w:rsidRPr="00054442">
        <w:rPr>
          <w:rFonts w:ascii="Times New Roman" w:hAnsi="Times New Roman" w:cs="Times New Roman"/>
          <w:sz w:val="28"/>
          <w:szCs w:val="28"/>
        </w:rPr>
        <w:t xml:space="preserve">, и должен быть представлен в </w:t>
      </w:r>
      <w:r w:rsidRPr="00054442">
        <w:rPr>
          <w:rFonts w:ascii="Times New Roman" w:hAnsi="Times New Roman" w:cs="Times New Roman"/>
          <w:sz w:val="28"/>
          <w:szCs w:val="28"/>
        </w:rPr>
        <w:lastRenderedPageBreak/>
        <w:t>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2EAD214" w14:textId="77777777" w:rsidR="00054442" w:rsidRDefault="00054442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8484F6" w14:textId="77777777" w:rsidR="00592C0B" w:rsidRDefault="00592C0B" w:rsidP="00592C0B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ОБЖ </w:t>
      </w:r>
      <w:r w:rsidRPr="00592C0B">
        <w:rPr>
          <w:rFonts w:ascii="Times New Roman" w:hAnsi="Times New Roman" w:cs="Times New Roman"/>
          <w:sz w:val="28"/>
          <w:szCs w:val="28"/>
        </w:rPr>
        <w:t>является частью обязательной предметной области «Физическая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C0B">
        <w:rPr>
          <w:rFonts w:ascii="Times New Roman" w:hAnsi="Times New Roman" w:cs="Times New Roman"/>
          <w:sz w:val="28"/>
          <w:szCs w:val="28"/>
        </w:rPr>
        <w:t xml:space="preserve">экология и основы безопасности жизнедеятельности», изучается в общеобразовательном цикле учебного плана ООП СПО с учетом профиля профессионального образования. </w:t>
      </w:r>
    </w:p>
    <w:p w14:paraId="27F143E2" w14:textId="234A7ABB" w:rsidR="00871D6E" w:rsidRPr="00534360" w:rsidRDefault="00871D6E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</w:t>
      </w:r>
      <w:r w:rsidR="00DD1311" w:rsidRPr="00534360">
        <w:rPr>
          <w:rFonts w:ascii="Times New Roman" w:hAnsi="Times New Roman" w:cs="Times New Roman"/>
          <w:sz w:val="28"/>
          <w:szCs w:val="28"/>
        </w:rPr>
        <w:t>одятся учебная 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производственная практика (по профилю </w:t>
      </w:r>
      <w:r w:rsidR="00DD1311" w:rsidRPr="00534360">
        <w:rPr>
          <w:rFonts w:ascii="Times New Roman" w:hAnsi="Times New Roman" w:cs="Times New Roman"/>
          <w:sz w:val="28"/>
          <w:szCs w:val="28"/>
        </w:rPr>
        <w:t>профессии</w:t>
      </w:r>
      <w:r w:rsidRPr="00534360">
        <w:rPr>
          <w:rFonts w:ascii="Times New Roman" w:hAnsi="Times New Roman" w:cs="Times New Roman"/>
          <w:sz w:val="28"/>
          <w:szCs w:val="28"/>
        </w:rPr>
        <w:t>).</w:t>
      </w:r>
    </w:p>
    <w:p w14:paraId="05B562B0" w14:textId="753BB678" w:rsidR="00D70F2E" w:rsidRDefault="00D70F2E" w:rsidP="00D7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B1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ППССЗ предусматрива</w:t>
      </w:r>
      <w:r w:rsidR="00E131A1" w:rsidRPr="00B10DB1">
        <w:rPr>
          <w:rFonts w:ascii="Times New Roman" w:hAnsi="Times New Roman" w:cs="Times New Roman"/>
          <w:sz w:val="28"/>
          <w:szCs w:val="28"/>
        </w:rPr>
        <w:t>ет</w:t>
      </w:r>
      <w:r w:rsidRPr="00B10DB1">
        <w:rPr>
          <w:rFonts w:ascii="Times New Roman" w:hAnsi="Times New Roman" w:cs="Times New Roman"/>
          <w:sz w:val="28"/>
          <w:szCs w:val="28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3FE92487" w14:textId="257F14C4" w:rsidR="00B912FA" w:rsidRPr="00436EF1" w:rsidRDefault="00B912FA" w:rsidP="00871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B8">
        <w:rPr>
          <w:rFonts w:ascii="Times New Roman" w:hAnsi="Times New Roman" w:cs="Times New Roman"/>
          <w:sz w:val="28"/>
          <w:szCs w:val="28"/>
        </w:rPr>
        <w:t>В пределах освоения ОПОП СПО на базе основного общего образования предусматривает обязательную подготовку по основам военной службы для лиц мужского пола. В связи с этим предусмотрено проведение в конце учебного года для обучающихся мужского пола пятидневных учебных сборов (</w:t>
      </w:r>
      <w:r w:rsidRPr="00B10DB1">
        <w:rPr>
          <w:rFonts w:ascii="Times New Roman" w:hAnsi="Times New Roman" w:cs="Times New Roman"/>
          <w:sz w:val="28"/>
          <w:szCs w:val="28"/>
        </w:rPr>
        <w:t>35 часов</w:t>
      </w:r>
      <w:r w:rsidRPr="00134CB8">
        <w:rPr>
          <w:rFonts w:ascii="Times New Roman" w:hAnsi="Times New Roman" w:cs="Times New Roman"/>
          <w:sz w:val="28"/>
          <w:szCs w:val="28"/>
        </w:rPr>
        <w:t>), сочетающих разнообразные формы организации теоретических и практических занятий</w:t>
      </w:r>
    </w:p>
    <w:p w14:paraId="02485AFF" w14:textId="04F13407" w:rsidR="00890596" w:rsidRPr="00534360" w:rsidRDefault="00890596" w:rsidP="00890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ц</w:t>
      </w:r>
      <w:r w:rsidR="00D70F2E">
        <w:rPr>
          <w:rFonts w:ascii="Times New Roman" w:hAnsi="Times New Roman" w:cs="Times New Roman"/>
          <w:sz w:val="28"/>
          <w:szCs w:val="28"/>
        </w:rPr>
        <w:t xml:space="preserve">елях обеспечения индивидуальных </w:t>
      </w:r>
      <w:r w:rsidR="00D70F2E" w:rsidRPr="00534360">
        <w:rPr>
          <w:rFonts w:ascii="Times New Roman" w:hAnsi="Times New Roman" w:cs="Times New Roman"/>
          <w:sz w:val="28"/>
          <w:szCs w:val="28"/>
        </w:rPr>
        <w:t>потребностей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70F2E">
        <w:rPr>
          <w:rFonts w:ascii="Times New Roman" w:hAnsi="Times New Roman" w:cs="Times New Roman"/>
          <w:sz w:val="28"/>
          <w:szCs w:val="28"/>
        </w:rPr>
        <w:t>,</w:t>
      </w:r>
      <w:r w:rsidRPr="00534360">
        <w:rPr>
          <w:rFonts w:ascii="Times New Roman" w:hAnsi="Times New Roman" w:cs="Times New Roman"/>
          <w:sz w:val="28"/>
          <w:szCs w:val="28"/>
        </w:rPr>
        <w:t xml:space="preserve"> в основной образовательной программе предусматриваются учебные предметы, курсы, обеспечивающие различные ин</w:t>
      </w:r>
      <w:r w:rsidR="002A4EC3">
        <w:rPr>
          <w:rFonts w:ascii="Times New Roman" w:hAnsi="Times New Roman" w:cs="Times New Roman"/>
          <w:sz w:val="28"/>
          <w:szCs w:val="28"/>
        </w:rPr>
        <w:t>тересы обучающихся.</w:t>
      </w:r>
    </w:p>
    <w:p w14:paraId="2CD79179" w14:textId="266BFD03" w:rsidR="00890596" w:rsidRDefault="00890596" w:rsidP="00890596">
      <w:pPr>
        <w:spacing w:after="0" w:line="240" w:lineRule="auto"/>
        <w:ind w:firstLine="709"/>
        <w:jc w:val="both"/>
        <w:rPr>
          <w:rStyle w:val="aa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</w:t>
      </w:r>
      <w:r w:rsidRPr="00534360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34360">
        <w:rPr>
          <w:rFonts w:ascii="Times New Roman" w:hAnsi="Times New Roman" w:cs="Times New Roman"/>
          <w:sz w:val="28"/>
          <w:szCs w:val="28"/>
        </w:rPr>
        <w:t>образовательных потребностей и интересов обучающихся, обеспечивающих изучение учебных предметов всех предметных областей основной образовательной</w:t>
      </w:r>
      <w:r w:rsidRPr="00534360">
        <w:rPr>
          <w:rStyle w:val="aa"/>
        </w:rPr>
        <w:t xml:space="preserve"> программы среднего общего образования на базовом или углубленном уровнях (профильное обучение</w:t>
      </w:r>
      <w:r w:rsidR="00E74D13" w:rsidRPr="00534360">
        <w:rPr>
          <w:rStyle w:val="aa"/>
        </w:rPr>
        <w:t>).</w:t>
      </w:r>
    </w:p>
    <w:p w14:paraId="7AFF9675" w14:textId="77777777" w:rsidR="00592C0B" w:rsidRDefault="00592C0B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070A6889" w14:textId="689A5F24" w:rsidR="001D7A49" w:rsidRPr="00420952" w:rsidRDefault="001D7A49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20952">
        <w:rPr>
          <w:rFonts w:ascii="Times New Roman" w:hAnsi="Times New Roman" w:cs="Times New Roman"/>
          <w:sz w:val="28"/>
          <w:szCs w:val="28"/>
        </w:rPr>
        <w:t>Нор</w:t>
      </w:r>
      <w:r w:rsidR="00E131A1" w:rsidRPr="00420952">
        <w:rPr>
          <w:rFonts w:ascii="Times New Roman" w:hAnsi="Times New Roman" w:cs="Times New Roman"/>
          <w:sz w:val="28"/>
          <w:szCs w:val="28"/>
        </w:rPr>
        <w:t>мативный срок освоения основной</w:t>
      </w:r>
      <w:r w:rsidRPr="00420952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составляет </w:t>
      </w:r>
      <w:r w:rsidR="00420952" w:rsidRPr="00420952">
        <w:rPr>
          <w:rFonts w:ascii="Times New Roman" w:hAnsi="Times New Roman" w:cs="Times New Roman"/>
          <w:sz w:val="28"/>
          <w:szCs w:val="28"/>
        </w:rPr>
        <w:t>199</w:t>
      </w:r>
      <w:r w:rsidRPr="00420952">
        <w:rPr>
          <w:rFonts w:ascii="Times New Roman" w:hAnsi="Times New Roman" w:cs="Times New Roman"/>
          <w:sz w:val="28"/>
          <w:szCs w:val="28"/>
        </w:rPr>
        <w:t xml:space="preserve"> недель из расчёта: </w:t>
      </w:r>
    </w:p>
    <w:p w14:paraId="0540D34E" w14:textId="77777777" w:rsidR="00420952" w:rsidRPr="00420952" w:rsidRDefault="00420952" w:rsidP="001D7A49">
      <w:pPr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46"/>
        <w:gridCol w:w="1893"/>
        <w:gridCol w:w="1673"/>
        <w:gridCol w:w="640"/>
        <w:gridCol w:w="1166"/>
        <w:gridCol w:w="877"/>
      </w:tblGrid>
      <w:tr w:rsidR="008E7277" w:rsidRPr="00106A9A" w14:paraId="55341FE9" w14:textId="77777777" w:rsidTr="008E7277">
        <w:tc>
          <w:tcPr>
            <w:tcW w:w="959" w:type="dxa"/>
            <w:vAlign w:val="center"/>
          </w:tcPr>
          <w:p w14:paraId="126FE9E1" w14:textId="3E66715D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</w:t>
            </w:r>
          </w:p>
        </w:tc>
        <w:tc>
          <w:tcPr>
            <w:tcW w:w="1417" w:type="dxa"/>
            <w:vAlign w:val="center"/>
          </w:tcPr>
          <w:p w14:paraId="6A6C0785" w14:textId="7B17D965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по дисциплинам и МДК</w:t>
            </w:r>
          </w:p>
        </w:tc>
        <w:tc>
          <w:tcPr>
            <w:tcW w:w="946" w:type="dxa"/>
            <w:vAlign w:val="center"/>
          </w:tcPr>
          <w:p w14:paraId="4D696EA7" w14:textId="5CFBE503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893" w:type="dxa"/>
            <w:vAlign w:val="center"/>
          </w:tcPr>
          <w:p w14:paraId="60C6E7BD" w14:textId="468D7E87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73" w:type="dxa"/>
            <w:vAlign w:val="center"/>
          </w:tcPr>
          <w:p w14:paraId="49B52D27" w14:textId="3D3BE419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40" w:type="dxa"/>
            <w:vAlign w:val="center"/>
          </w:tcPr>
          <w:p w14:paraId="469215CC" w14:textId="3DAA71DE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66" w:type="dxa"/>
            <w:vAlign w:val="center"/>
          </w:tcPr>
          <w:p w14:paraId="6D5B0AC6" w14:textId="4EDF22DF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877" w:type="dxa"/>
            <w:vAlign w:val="center"/>
          </w:tcPr>
          <w:p w14:paraId="58B93BB3" w14:textId="61499AF4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Всего </w:t>
            </w:r>
            <w:r w:rsidRPr="00106A9A">
              <w:rPr>
                <w:rFonts w:ascii="Times New Roman" w:eastAsia="Calibri" w:hAnsi="Times New Roman" w:cs="Times New Roman"/>
                <w:sz w:val="20"/>
                <w:szCs w:val="20"/>
              </w:rPr>
              <w:t>(по курсам</w:t>
            </w:r>
            <w:r w:rsidRPr="00106A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E7277" w:rsidRPr="00106A9A" w14:paraId="5082E1BF" w14:textId="77777777" w:rsidTr="008E7277">
        <w:tc>
          <w:tcPr>
            <w:tcW w:w="959" w:type="dxa"/>
            <w:vAlign w:val="center"/>
          </w:tcPr>
          <w:p w14:paraId="4BB91E56" w14:textId="5FCA6997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17CDAA47" w14:textId="7341B5B8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14:paraId="480A21E3" w14:textId="3AE55B51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93" w:type="dxa"/>
            <w:vAlign w:val="center"/>
          </w:tcPr>
          <w:p w14:paraId="47C2CEDE" w14:textId="0BECF57D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1786E67B" w14:textId="1C9285B1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14:paraId="2D44A944" w14:textId="3C1FA381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center"/>
          </w:tcPr>
          <w:p w14:paraId="3E1E7277" w14:textId="24D05B4A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77" w:type="dxa"/>
            <w:vAlign w:val="center"/>
          </w:tcPr>
          <w:p w14:paraId="311A1420" w14:textId="684AEE09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8E7277" w:rsidRPr="00106A9A" w14:paraId="6EE8C6D5" w14:textId="77777777" w:rsidTr="008E7277">
        <w:tc>
          <w:tcPr>
            <w:tcW w:w="959" w:type="dxa"/>
            <w:vAlign w:val="center"/>
          </w:tcPr>
          <w:p w14:paraId="481B3939" w14:textId="1D9ACC67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1курс</w:t>
            </w:r>
          </w:p>
        </w:tc>
        <w:tc>
          <w:tcPr>
            <w:tcW w:w="1417" w:type="dxa"/>
            <w:vAlign w:val="center"/>
          </w:tcPr>
          <w:p w14:paraId="576F1B91" w14:textId="134A44D2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46" w:type="dxa"/>
            <w:vAlign w:val="center"/>
          </w:tcPr>
          <w:p w14:paraId="5C817E0A" w14:textId="3941082A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3" w:type="dxa"/>
            <w:vAlign w:val="center"/>
          </w:tcPr>
          <w:p w14:paraId="6ECD22D7" w14:textId="01CBF8A7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4EBE90CF" w14:textId="2AAC3E1E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7FC63507" w14:textId="1AE82CDD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71ED59F5" w14:textId="580DEBB9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39A0F521" w14:textId="2918F3CF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E7277" w:rsidRPr="00106A9A" w14:paraId="0C086C2A" w14:textId="77777777" w:rsidTr="008E7277">
        <w:tc>
          <w:tcPr>
            <w:tcW w:w="959" w:type="dxa"/>
            <w:vAlign w:val="center"/>
          </w:tcPr>
          <w:p w14:paraId="7320BD08" w14:textId="3D4E1508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2курс</w:t>
            </w:r>
          </w:p>
        </w:tc>
        <w:tc>
          <w:tcPr>
            <w:tcW w:w="1417" w:type="dxa"/>
            <w:vAlign w:val="center"/>
          </w:tcPr>
          <w:p w14:paraId="4A00CC39" w14:textId="6782E7DB" w:rsidR="008E7277" w:rsidRPr="00106A9A" w:rsidRDefault="00106A9A" w:rsidP="0042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46" w:type="dxa"/>
            <w:vAlign w:val="center"/>
          </w:tcPr>
          <w:p w14:paraId="1BA78B57" w14:textId="337956E8" w:rsidR="008E7277" w:rsidRPr="00106A9A" w:rsidRDefault="00106A9A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3" w:type="dxa"/>
            <w:vAlign w:val="center"/>
          </w:tcPr>
          <w:p w14:paraId="059939EA" w14:textId="7BFEABEA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73" w:type="dxa"/>
            <w:vAlign w:val="center"/>
          </w:tcPr>
          <w:p w14:paraId="624F670D" w14:textId="741629EA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B313B89" w14:textId="1152E43B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AC5BA21" w14:textId="340A6667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1E826925" w14:textId="0E075563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8E7277" w:rsidRPr="00106A9A" w14:paraId="11220888" w14:textId="77777777" w:rsidTr="008E7277">
        <w:tc>
          <w:tcPr>
            <w:tcW w:w="959" w:type="dxa"/>
            <w:vAlign w:val="center"/>
          </w:tcPr>
          <w:p w14:paraId="3A2A31D1" w14:textId="4A6373E2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3курс</w:t>
            </w:r>
          </w:p>
        </w:tc>
        <w:tc>
          <w:tcPr>
            <w:tcW w:w="1417" w:type="dxa"/>
            <w:vAlign w:val="center"/>
          </w:tcPr>
          <w:p w14:paraId="7FC5FF5B" w14:textId="43E9D481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6" w:type="dxa"/>
            <w:vAlign w:val="center"/>
          </w:tcPr>
          <w:p w14:paraId="69E23D7E" w14:textId="096FAAD3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3" w:type="dxa"/>
            <w:vAlign w:val="center"/>
          </w:tcPr>
          <w:p w14:paraId="275DF94B" w14:textId="4F99DBD3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73" w:type="dxa"/>
            <w:vAlign w:val="center"/>
          </w:tcPr>
          <w:p w14:paraId="5B318903" w14:textId="3D1BAC72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16621EF8" w14:textId="1B713C65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14:paraId="4D4AD2A1" w14:textId="065C7BC1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6A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vAlign w:val="center"/>
          </w:tcPr>
          <w:p w14:paraId="4A7F4FB7" w14:textId="00C580E3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20952" w:rsidRPr="00106A9A" w14:paraId="0C2ECC03" w14:textId="77777777" w:rsidTr="008E7277">
        <w:tc>
          <w:tcPr>
            <w:tcW w:w="959" w:type="dxa"/>
            <w:vAlign w:val="center"/>
          </w:tcPr>
          <w:p w14:paraId="7D402203" w14:textId="7A5553F2" w:rsidR="00420952" w:rsidRPr="00106A9A" w:rsidRDefault="00420952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4курс</w:t>
            </w:r>
          </w:p>
        </w:tc>
        <w:tc>
          <w:tcPr>
            <w:tcW w:w="1417" w:type="dxa"/>
            <w:vAlign w:val="center"/>
          </w:tcPr>
          <w:p w14:paraId="2065C1E8" w14:textId="08DCF0E6" w:rsidR="00420952" w:rsidRPr="00106A9A" w:rsidRDefault="00106A9A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6" w:type="dxa"/>
            <w:vAlign w:val="center"/>
          </w:tcPr>
          <w:p w14:paraId="7ACC9BA6" w14:textId="248BF33D" w:rsidR="00420952" w:rsidRPr="00106A9A" w:rsidRDefault="00420952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3" w:type="dxa"/>
            <w:vAlign w:val="center"/>
          </w:tcPr>
          <w:p w14:paraId="167C1C41" w14:textId="0C7CB1A6" w:rsidR="00420952" w:rsidRPr="00106A9A" w:rsidRDefault="00106A9A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73" w:type="dxa"/>
            <w:vAlign w:val="center"/>
          </w:tcPr>
          <w:p w14:paraId="3254A149" w14:textId="0B57989F" w:rsidR="00420952" w:rsidRPr="00106A9A" w:rsidRDefault="00106A9A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0" w:type="dxa"/>
            <w:vAlign w:val="center"/>
          </w:tcPr>
          <w:p w14:paraId="73BC45C8" w14:textId="6226B473" w:rsidR="00420952" w:rsidRPr="00106A9A" w:rsidRDefault="00420952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66" w:type="dxa"/>
            <w:vAlign w:val="center"/>
          </w:tcPr>
          <w:p w14:paraId="18CE08D0" w14:textId="15700AD6" w:rsidR="00420952" w:rsidRPr="00106A9A" w:rsidRDefault="00420952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7" w:type="dxa"/>
            <w:vAlign w:val="center"/>
          </w:tcPr>
          <w:p w14:paraId="3334D07B" w14:textId="24F25C23" w:rsidR="00420952" w:rsidRPr="00106A9A" w:rsidRDefault="00420952" w:rsidP="008E7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6A9A">
              <w:rPr>
                <w:rFonts w:ascii="Times New Roman" w:eastAsia="Calibri" w:hAnsi="Times New Roman" w:cs="Times New Roman"/>
              </w:rPr>
              <w:t>43</w:t>
            </w:r>
          </w:p>
        </w:tc>
      </w:tr>
      <w:tr w:rsidR="00420952" w:rsidRPr="00420952" w14:paraId="65752921" w14:textId="77777777" w:rsidTr="008E7277">
        <w:tc>
          <w:tcPr>
            <w:tcW w:w="959" w:type="dxa"/>
            <w:vAlign w:val="center"/>
          </w:tcPr>
          <w:p w14:paraId="61AE1635" w14:textId="46622804" w:rsidR="008E7277" w:rsidRPr="00106A9A" w:rsidRDefault="008E7277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14:paraId="6E96D00F" w14:textId="1DAB5A0C" w:rsidR="008E7277" w:rsidRPr="00106A9A" w:rsidRDefault="00106A9A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115</w:t>
            </w:r>
          </w:p>
        </w:tc>
        <w:tc>
          <w:tcPr>
            <w:tcW w:w="946" w:type="dxa"/>
            <w:vAlign w:val="center"/>
          </w:tcPr>
          <w:p w14:paraId="2AB8C35D" w14:textId="368B97D0" w:rsidR="008E7277" w:rsidRPr="00106A9A" w:rsidRDefault="00106A9A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893" w:type="dxa"/>
            <w:vAlign w:val="center"/>
          </w:tcPr>
          <w:p w14:paraId="0D2BA0A1" w14:textId="75B5FBA8" w:rsidR="008E7277" w:rsidRPr="00106A9A" w:rsidRDefault="00106A9A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673" w:type="dxa"/>
            <w:vAlign w:val="center"/>
          </w:tcPr>
          <w:p w14:paraId="5DBDEBCC" w14:textId="5FAB0A16" w:rsidR="008E7277" w:rsidRPr="00106A9A" w:rsidRDefault="00106A9A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" w:type="dxa"/>
            <w:vAlign w:val="center"/>
          </w:tcPr>
          <w:p w14:paraId="5A0BCA7F" w14:textId="5C158CF5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66" w:type="dxa"/>
            <w:vAlign w:val="center"/>
          </w:tcPr>
          <w:p w14:paraId="11645EBA" w14:textId="014B5DD8" w:rsidR="008E7277" w:rsidRPr="00106A9A" w:rsidRDefault="00420952" w:rsidP="008E72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877" w:type="dxa"/>
            <w:vAlign w:val="center"/>
          </w:tcPr>
          <w:p w14:paraId="5292D152" w14:textId="55F76DDF" w:rsidR="008E7277" w:rsidRPr="00420952" w:rsidRDefault="00B10DB1" w:rsidP="00420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9A">
              <w:rPr>
                <w:rFonts w:ascii="Times New Roman" w:eastAsia="Calibri" w:hAnsi="Times New Roman" w:cs="Times New Roman"/>
                <w:b/>
              </w:rPr>
              <w:t>1</w:t>
            </w:r>
            <w:r w:rsidR="00420952" w:rsidRPr="00106A9A">
              <w:rPr>
                <w:rFonts w:ascii="Times New Roman" w:eastAsia="Calibri" w:hAnsi="Times New Roman" w:cs="Times New Roman"/>
                <w:b/>
              </w:rPr>
              <w:t>99</w:t>
            </w:r>
          </w:p>
        </w:tc>
      </w:tr>
    </w:tbl>
    <w:p w14:paraId="2F1E0F4C" w14:textId="77777777" w:rsidR="00E2263D" w:rsidRPr="00420952" w:rsidRDefault="00E2263D" w:rsidP="008E7277">
      <w:pPr>
        <w:spacing w:after="0" w:line="240" w:lineRule="auto"/>
        <w:jc w:val="both"/>
        <w:rPr>
          <w:rStyle w:val="aa"/>
        </w:rPr>
      </w:pPr>
    </w:p>
    <w:p w14:paraId="294DA55D" w14:textId="77777777" w:rsidR="00A00342" w:rsidRDefault="00A00342" w:rsidP="00B10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E12C2" w14:textId="2C15A8D8" w:rsidR="00871D6E" w:rsidRDefault="00871D6E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4360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компетентностного подхода ОПОП предусматривает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</w:p>
    <w:p w14:paraId="6803D2DC" w14:textId="77777777" w:rsidR="00E2263D" w:rsidRDefault="00E2263D" w:rsidP="00871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D2952" w14:textId="02C70D16" w:rsidR="00E2263D" w:rsidRPr="00FD2D69" w:rsidRDefault="00E2263D" w:rsidP="00E22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занятие, лабораторное занятие, консультация, лекция, семинар), самостоятельную работу,</w:t>
      </w:r>
      <w:r w:rsidR="00A003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практику, а также другие виды учебной деятельности, определенные учебным планом и календарным</w:t>
      </w:r>
      <w:r w:rsidR="003D2ED9"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планом воспитательной работы.</w:t>
      </w:r>
    </w:p>
    <w:p w14:paraId="03B39CE2" w14:textId="1F761144" w:rsidR="003D2ED9" w:rsidRPr="00FD2D69" w:rsidRDefault="003D2ED9" w:rsidP="00CE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Объем учебных занятий и практики не должен превышать 36 академических часов в неделю.</w:t>
      </w:r>
    </w:p>
    <w:p w14:paraId="7638FFA0" w14:textId="5DE11882" w:rsidR="003D2ED9" w:rsidRDefault="003D2ED9" w:rsidP="00CE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каникул, предоставляемых обучающимся в процессе освоения ими программ подготовки 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среднего звена</w:t>
      </w:r>
      <w:r w:rsidRPr="00FD2D69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составляет две недели в зимний период  и не менее десяти недель в учебном году.</w:t>
      </w:r>
    </w:p>
    <w:p w14:paraId="03FC1AC8" w14:textId="0F810F9C" w:rsidR="003D2ED9" w:rsidRPr="00B214B0" w:rsidRDefault="00871D6E" w:rsidP="00CE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B0">
        <w:rPr>
          <w:rFonts w:ascii="Times New Roman" w:hAnsi="Times New Roman" w:cs="Times New Roman"/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2ACB06CE" w14:textId="3DC68B87" w:rsidR="000F2641" w:rsidRPr="00534360" w:rsidRDefault="000F264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Результаты освоения программы указаны в пункте «Планируемые результаты»</w:t>
      </w:r>
      <w:r w:rsidR="00FB2F08" w:rsidRPr="00534360">
        <w:rPr>
          <w:rFonts w:ascii="Times New Roman" w:hAnsi="Times New Roman" w:cs="Times New Roman"/>
          <w:sz w:val="28"/>
          <w:szCs w:val="28"/>
        </w:rPr>
        <w:t>.</w:t>
      </w:r>
    </w:p>
    <w:p w14:paraId="49D0E27B" w14:textId="5F5C5107" w:rsidR="00104C31" w:rsidRPr="00534360" w:rsidRDefault="00104C31" w:rsidP="00FB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 реализуются образовательной организацией самостоятельно</w:t>
      </w:r>
      <w:r w:rsidR="004F0C75">
        <w:rPr>
          <w:rFonts w:ascii="Times New Roman" w:hAnsi="Times New Roman" w:cs="Times New Roman"/>
          <w:sz w:val="28"/>
          <w:szCs w:val="28"/>
        </w:rPr>
        <w:t xml:space="preserve"> и посредством сетевых форм их реализации.</w:t>
      </w:r>
    </w:p>
    <w:p w14:paraId="674966B1" w14:textId="77777777" w:rsidR="0006313D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При реализации образовательн</w:t>
      </w:r>
      <w:r w:rsidR="00661DEB" w:rsidRPr="00534360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DEB" w:rsidRPr="00534360">
        <w:rPr>
          <w:rFonts w:ascii="Times New Roman" w:hAnsi="Times New Roman" w:cs="Times New Roman"/>
          <w:sz w:val="28"/>
          <w:szCs w:val="28"/>
        </w:rPr>
        <w:t>ы</w:t>
      </w:r>
      <w:r w:rsidRPr="0053436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275207" w:rsidRPr="0053436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Минобрнауки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</w:t>
      </w:r>
      <w:r w:rsidR="00275207" w:rsidRPr="00B10DB1">
        <w:rPr>
          <w:rFonts w:ascii="Times New Roman" w:hAnsi="Times New Roman" w:cs="Times New Roman"/>
          <w:sz w:val="28"/>
          <w:szCs w:val="28"/>
        </w:rPr>
        <w:t>локальными актами образовательной организации.</w:t>
      </w:r>
    </w:p>
    <w:p w14:paraId="31D18876" w14:textId="77777777" w:rsidR="00104C31" w:rsidRPr="00534360" w:rsidRDefault="00104C31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Получение обучающимися профессионального обучения по профессии рабочего, должности служащего в рамках образовательной программы среднего профессионального образования завершается сдачей квалификационного экзамена.</w:t>
      </w:r>
    </w:p>
    <w:p w14:paraId="4E6CF3C7" w14:textId="77777777" w:rsidR="00661DEB" w:rsidRPr="00534360" w:rsidRDefault="00661DEB" w:rsidP="006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Лицам, успешно прошедшим государственную итоговую аттестацию, выдается диплом о среднем профессиональном образовании. </w:t>
      </w:r>
    </w:p>
    <w:p w14:paraId="20652182" w14:textId="77777777" w:rsidR="006362AB" w:rsidRPr="00534360" w:rsidRDefault="006362AB" w:rsidP="00B10DB1">
      <w:pPr>
        <w:pStyle w:val="af9"/>
      </w:pPr>
      <w:bookmarkStart w:id="9" w:name="_Toc89936090"/>
      <w:r w:rsidRPr="00534360">
        <w:t>1.1.5. Общие подходы к организации внеурочной деятельности.</w:t>
      </w:r>
      <w:bookmarkEnd w:id="9"/>
    </w:p>
    <w:p w14:paraId="71B84673" w14:textId="27E06EBD" w:rsidR="00054442" w:rsidRDefault="00E74D13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75">
        <w:rPr>
          <w:rFonts w:ascii="Times New Roman" w:hAnsi="Times New Roman" w:cs="Times New Roman"/>
          <w:sz w:val="28"/>
          <w:szCs w:val="28"/>
        </w:rPr>
        <w:t>Система внеурочной деятельности включает в себя: жизнь студенческих сообществ (в то</w:t>
      </w:r>
      <w:r w:rsidR="00054442" w:rsidRPr="004F0C75">
        <w:rPr>
          <w:rFonts w:ascii="Times New Roman" w:hAnsi="Times New Roman" w:cs="Times New Roman"/>
          <w:sz w:val="28"/>
          <w:szCs w:val="28"/>
        </w:rPr>
        <w:t>м</w:t>
      </w:r>
      <w:r w:rsidRPr="004F0C75">
        <w:rPr>
          <w:rFonts w:ascii="Times New Roman" w:hAnsi="Times New Roman" w:cs="Times New Roman"/>
          <w:sz w:val="28"/>
          <w:szCs w:val="28"/>
        </w:rPr>
        <w:t xml:space="preserve"> числе групп, разновозрастных объединений по интересам, клубов; юношеских об</w:t>
      </w:r>
      <w:r w:rsidR="00054442" w:rsidRPr="004F0C75">
        <w:rPr>
          <w:rFonts w:ascii="Times New Roman" w:hAnsi="Times New Roman" w:cs="Times New Roman"/>
          <w:sz w:val="28"/>
          <w:szCs w:val="28"/>
        </w:rPr>
        <w:t xml:space="preserve">щественных объединений); </w:t>
      </w:r>
      <w:r w:rsidRPr="004F0C75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 обеспечение благополучия обучающихся в пространстве колледжа; систему воспитательных мероприятий.</w:t>
      </w:r>
    </w:p>
    <w:p w14:paraId="68050BB8" w14:textId="77777777" w:rsidR="004F0C75" w:rsidRDefault="004F0C75" w:rsidP="004F0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A8C15" w14:textId="77777777" w:rsidR="00D2308D" w:rsidRPr="00534360" w:rsidRDefault="00D2308D" w:rsidP="00B10DB1">
      <w:pPr>
        <w:pStyle w:val="af9"/>
      </w:pPr>
      <w:bookmarkStart w:id="10" w:name="_Toc89936091"/>
      <w:r w:rsidRPr="00534360">
        <w:t>1.2. Планируемые результаты</w:t>
      </w:r>
      <w:bookmarkEnd w:id="10"/>
    </w:p>
    <w:p w14:paraId="3E1CAD76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обеспечивает получение квалификации и получение среднего общего образования.</w:t>
      </w:r>
    </w:p>
    <w:p w14:paraId="6D376BAC" w14:textId="77777777" w:rsidR="00D2308D" w:rsidRPr="00534360" w:rsidRDefault="00D2308D" w:rsidP="00B10DB1">
      <w:pPr>
        <w:pStyle w:val="af9"/>
      </w:pPr>
      <w:bookmarkStart w:id="11" w:name="_Toc89936092"/>
      <w:r w:rsidRPr="00534360">
        <w:t>1.2.1. Общеобразовательный цикл</w:t>
      </w:r>
      <w:bookmarkEnd w:id="11"/>
    </w:p>
    <w:p w14:paraId="022A88B2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Общеобразовательный цикл программы направлен на формирование метапредметных, предметных и личностных результатов.</w:t>
      </w:r>
    </w:p>
    <w:p w14:paraId="34CAB4A9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534360" w:rsidRPr="00534360" w14:paraId="1A1C47E2" w14:textId="77777777" w:rsidTr="003F7764">
        <w:tc>
          <w:tcPr>
            <w:tcW w:w="4732" w:type="dxa"/>
          </w:tcPr>
          <w:p w14:paraId="5F818060" w14:textId="77777777" w:rsidR="00D2308D" w:rsidRPr="00534360" w:rsidRDefault="00D2308D" w:rsidP="0053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732" w:type="dxa"/>
          </w:tcPr>
          <w:p w14:paraId="1B3C1818" w14:textId="01070E1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Уточненные личностные результаты</w:t>
            </w:r>
          </w:p>
        </w:tc>
      </w:tr>
      <w:tr w:rsidR="00534360" w:rsidRPr="00534360" w14:paraId="32C0F1E3" w14:textId="77777777" w:rsidTr="003F7764">
        <w:tc>
          <w:tcPr>
            <w:tcW w:w="4732" w:type="dxa"/>
          </w:tcPr>
          <w:p w14:paraId="49FE7095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4732" w:type="dxa"/>
          </w:tcPr>
          <w:p w14:paraId="037F4038" w14:textId="06B42D13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</w:t>
            </w:r>
          </w:p>
        </w:tc>
      </w:tr>
      <w:tr w:rsidR="00534360" w:rsidRPr="00534360" w14:paraId="2D14220B" w14:textId="77777777" w:rsidTr="003F7764">
        <w:tc>
          <w:tcPr>
            <w:tcW w:w="4732" w:type="dxa"/>
          </w:tcPr>
          <w:p w14:paraId="2F0C50A1" w14:textId="77777777" w:rsidR="00D2308D" w:rsidRPr="00534360" w:rsidRDefault="00D2308D" w:rsidP="00536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732" w:type="dxa"/>
          </w:tcPr>
          <w:p w14:paraId="0451E600" w14:textId="4931E587" w:rsidR="00D2308D" w:rsidRPr="00534360" w:rsidRDefault="00D2308D" w:rsidP="00536953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гражданской позиции активного и ответственного члена российского общества; осознание конституционных прав и обязанностей, формирование ценностей многонационального </w:t>
            </w: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российского общества, становление гуманистических и демократических ценностных ориентаций.</w:t>
            </w:r>
          </w:p>
        </w:tc>
      </w:tr>
      <w:tr w:rsidR="00534360" w:rsidRPr="00534360" w14:paraId="1977899A" w14:textId="77777777" w:rsidTr="003F7764">
        <w:tc>
          <w:tcPr>
            <w:tcW w:w="4732" w:type="dxa"/>
          </w:tcPr>
          <w:p w14:paraId="786ABBF0" w14:textId="44E408B8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</w:tc>
        <w:tc>
          <w:tcPr>
            <w:tcW w:w="4732" w:type="dxa"/>
          </w:tcPr>
          <w:p w14:paraId="45898114" w14:textId="1A3F5728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готовность к служению Отечеству и ее защите.</w:t>
            </w:r>
          </w:p>
        </w:tc>
      </w:tr>
      <w:tr w:rsidR="00534360" w:rsidRPr="00534360" w14:paraId="619ED0A7" w14:textId="77777777" w:rsidTr="003F7764">
        <w:tc>
          <w:tcPr>
            <w:tcW w:w="4732" w:type="dxa"/>
          </w:tcPr>
          <w:p w14:paraId="19E68BC0" w14:textId="5B4F470A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732" w:type="dxa"/>
          </w:tcPr>
          <w:p w14:paraId="2858632B" w14:textId="0AFF52EE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</w:tc>
      </w:tr>
      <w:tr w:rsidR="00534360" w:rsidRPr="00534360" w14:paraId="7DA1F1F4" w14:textId="77777777" w:rsidTr="003F7764">
        <w:tc>
          <w:tcPr>
            <w:tcW w:w="4732" w:type="dxa"/>
          </w:tcPr>
          <w:p w14:paraId="24B787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32" w:type="dxa"/>
          </w:tcPr>
          <w:p w14:paraId="001D2D30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  <w:lang w:eastAsia="ru-RU"/>
              </w:rPr>
            </w:pPr>
            <w:r w:rsidRPr="00534360">
              <w:rPr>
                <w:szCs w:val="28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14:paraId="188EC840" w14:textId="639F5A6C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</w:p>
        </w:tc>
      </w:tr>
      <w:tr w:rsidR="00534360" w:rsidRPr="00534360" w14:paraId="06D505D3" w14:textId="77777777" w:rsidTr="003F7764">
        <w:tc>
          <w:tcPr>
            <w:tcW w:w="4732" w:type="dxa"/>
          </w:tcPr>
          <w:p w14:paraId="48CC202A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732" w:type="dxa"/>
          </w:tcPr>
          <w:p w14:paraId="2D28826A" w14:textId="16860C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уважительного отношения к чужому мнению, истории и культуре других народов.</w:t>
            </w:r>
          </w:p>
        </w:tc>
      </w:tr>
      <w:tr w:rsidR="00534360" w:rsidRPr="00534360" w14:paraId="1AB1FED0" w14:textId="77777777" w:rsidTr="003F7764">
        <w:tc>
          <w:tcPr>
            <w:tcW w:w="4732" w:type="dxa"/>
          </w:tcPr>
          <w:p w14:paraId="354D1AE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7) навыки сотрудничества со сверстниками, детьми младшего возраста, взрослыми в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32" w:type="dxa"/>
          </w:tcPr>
          <w:p w14:paraId="0F91702B" w14:textId="2FA07FF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Развитие навыков сотрудничества со взрослыми людьми и сверстниками в разных социальных </w:t>
            </w: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ситуациях, умение не создавать конфликтов и находить выходы из спорных ситуаций.</w:t>
            </w:r>
          </w:p>
        </w:tc>
      </w:tr>
      <w:tr w:rsidR="00534360" w:rsidRPr="00534360" w14:paraId="010EF6DA" w14:textId="77777777" w:rsidTr="003F7764">
        <w:tc>
          <w:tcPr>
            <w:tcW w:w="4732" w:type="dxa"/>
          </w:tcPr>
          <w:p w14:paraId="39893CF1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нравственное сознание и поведение на основе усвоения общечеловеческих ценностей;</w:t>
            </w:r>
          </w:p>
        </w:tc>
        <w:tc>
          <w:tcPr>
            <w:tcW w:w="4732" w:type="dxa"/>
          </w:tcPr>
          <w:p w14:paraId="3B592481" w14:textId="32E25C0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самостоятельной и личной ответственности за свои поступки, в т.ч. в информационной деятельности, на основе представлений о нравственных нормах, социальной справедливости и свободе.</w:t>
            </w:r>
          </w:p>
          <w:p w14:paraId="716F713C" w14:textId="65DA4E8A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534360" w:rsidRPr="00534360" w14:paraId="46C001E2" w14:textId="77777777" w:rsidTr="003F7764">
        <w:tc>
          <w:tcPr>
            <w:tcW w:w="4732" w:type="dxa"/>
          </w:tcPr>
          <w:p w14:paraId="3620B57B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32" w:type="dxa"/>
          </w:tcPr>
          <w:p w14:paraId="59212DF9" w14:textId="0303F0A2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учения, стремление к успешной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и общественной деятельности.</w:t>
            </w:r>
          </w:p>
        </w:tc>
      </w:tr>
      <w:tr w:rsidR="00534360" w:rsidRPr="00534360" w14:paraId="3F63C83F" w14:textId="77777777" w:rsidTr="003F7764">
        <w:tc>
          <w:tcPr>
            <w:tcW w:w="4732" w:type="dxa"/>
          </w:tcPr>
          <w:p w14:paraId="4F1503B5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32" w:type="dxa"/>
          </w:tcPr>
          <w:p w14:paraId="49332AED" w14:textId="77777777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эстетических потребностей, ценностей, чувств,</w:t>
            </w:r>
          </w:p>
          <w:p w14:paraId="4B02A928" w14:textId="30F143C6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эстетическое отношения к миру, готовность к эстетическому обустройству собственного быта.</w:t>
            </w:r>
          </w:p>
          <w:p w14:paraId="7D650EAA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E75A1AD" w14:textId="77777777" w:rsidTr="003F7764">
        <w:tc>
          <w:tcPr>
            <w:tcW w:w="4732" w:type="dxa"/>
          </w:tcPr>
          <w:p w14:paraId="7205DDBE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732" w:type="dxa"/>
          </w:tcPr>
          <w:p w14:paraId="402032F5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Формирование установки на безопасный, здоровый образ жизни, наличие мотивации к творческому труду.</w:t>
            </w:r>
          </w:p>
          <w:p w14:paraId="2E4FA929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Неприятие вредных привычек: курения, употребления алкоголя, наркотиков.</w:t>
            </w:r>
          </w:p>
          <w:p w14:paraId="2C4BEAAB" w14:textId="77777777" w:rsidR="00D2308D" w:rsidRPr="00534360" w:rsidRDefault="00D2308D" w:rsidP="00536953">
            <w:pPr>
              <w:ind w:left="93" w:firstLine="29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60" w:rsidRPr="00534360" w14:paraId="5649B5CD" w14:textId="77777777" w:rsidTr="003F7764">
        <w:trPr>
          <w:trHeight w:val="1909"/>
        </w:trPr>
        <w:tc>
          <w:tcPr>
            <w:tcW w:w="4732" w:type="dxa"/>
          </w:tcPr>
          <w:p w14:paraId="61C85033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32" w:type="dxa"/>
          </w:tcPr>
          <w:p w14:paraId="1758FFB9" w14:textId="411960A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людей; готовность и умение оказать первую помощь.</w:t>
            </w:r>
          </w:p>
        </w:tc>
      </w:tr>
      <w:tr w:rsidR="00534360" w:rsidRPr="00534360" w14:paraId="61CD8451" w14:textId="77777777" w:rsidTr="003F7764">
        <w:tc>
          <w:tcPr>
            <w:tcW w:w="4732" w:type="dxa"/>
          </w:tcPr>
          <w:p w14:paraId="64D05FE6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32" w:type="dxa"/>
          </w:tcPr>
          <w:p w14:paraId="1D62B1F8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93"/>
              <w:jc w:val="left"/>
              <w:rPr>
                <w:szCs w:val="28"/>
              </w:rPr>
            </w:pPr>
            <w:r w:rsidRPr="00534360">
              <w:rPr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14:paraId="453AA4A4" w14:textId="4ACC375C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</w:t>
            </w:r>
            <w:r w:rsidR="00536953" w:rsidRPr="00534360">
              <w:rPr>
                <w:rFonts w:ascii="Times New Roman" w:hAnsi="Times New Roman" w:cs="Times New Roman"/>
                <w:sz w:val="28"/>
                <w:szCs w:val="28"/>
              </w:rPr>
              <w:t>ным видам трудовой деятельности.</w:t>
            </w:r>
          </w:p>
        </w:tc>
      </w:tr>
      <w:tr w:rsidR="00534360" w:rsidRPr="00534360" w14:paraId="22E3BE5A" w14:textId="77777777" w:rsidTr="003F7764">
        <w:tc>
          <w:tcPr>
            <w:tcW w:w="4732" w:type="dxa"/>
          </w:tcPr>
          <w:p w14:paraId="2459FE3B" w14:textId="12FAB05C" w:rsidR="00D2308D" w:rsidRPr="00534360" w:rsidRDefault="00536953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  <w:r w:rsidR="00D2308D" w:rsidRPr="00534360">
              <w:rPr>
                <w:rFonts w:ascii="Times New Roman" w:hAnsi="Times New Roman" w:cs="Times New Roman"/>
                <w:sz w:val="28"/>
                <w:szCs w:val="2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32" w:type="dxa"/>
          </w:tcPr>
          <w:p w14:paraId="62ECE10D" w14:textId="4E9BED24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экологической культуры, соответствующей современному уровню экологического мышления.</w:t>
            </w:r>
          </w:p>
          <w:p w14:paraId="06644A2B" w14:textId="4EE54FF9" w:rsidR="00D2308D" w:rsidRPr="00534360" w:rsidRDefault="00D2308D" w:rsidP="00536953">
            <w:pPr>
              <w:ind w:lef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Распространять экологические знания и участвовать в практических делах по защите окружающей среды.</w:t>
            </w:r>
          </w:p>
        </w:tc>
      </w:tr>
      <w:tr w:rsidR="00D2308D" w:rsidRPr="00534360" w14:paraId="01FCB29D" w14:textId="77777777" w:rsidTr="003F7764">
        <w:tc>
          <w:tcPr>
            <w:tcW w:w="4732" w:type="dxa"/>
          </w:tcPr>
          <w:p w14:paraId="160A4502" w14:textId="77777777" w:rsidR="00D2308D" w:rsidRPr="00534360" w:rsidRDefault="00D2308D" w:rsidP="00D23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732" w:type="dxa"/>
          </w:tcPr>
          <w:p w14:paraId="12B57F04" w14:textId="672B6394" w:rsidR="00D2308D" w:rsidRPr="00534360" w:rsidRDefault="00536953" w:rsidP="00536953">
            <w:pPr>
              <w:pStyle w:val="a"/>
              <w:numPr>
                <w:ilvl w:val="0"/>
                <w:numId w:val="0"/>
              </w:numPr>
              <w:spacing w:line="240" w:lineRule="auto"/>
              <w:ind w:left="59"/>
              <w:rPr>
                <w:szCs w:val="28"/>
              </w:rPr>
            </w:pPr>
            <w:r w:rsidRPr="00534360">
              <w:rPr>
                <w:szCs w:val="28"/>
              </w:rPr>
              <w:t>Г</w:t>
            </w:r>
            <w:r w:rsidR="00D2308D" w:rsidRPr="00534360">
              <w:rPr>
                <w:szCs w:val="28"/>
              </w:rPr>
      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14:paraId="10897D3C" w14:textId="77777777" w:rsidR="00D2308D" w:rsidRPr="00534360" w:rsidRDefault="00D2308D" w:rsidP="00536953">
            <w:pPr>
              <w:pStyle w:val="a"/>
              <w:numPr>
                <w:ilvl w:val="0"/>
                <w:numId w:val="0"/>
              </w:numPr>
              <w:ind w:left="2693"/>
              <w:jc w:val="left"/>
              <w:rPr>
                <w:szCs w:val="28"/>
              </w:rPr>
            </w:pPr>
          </w:p>
        </w:tc>
      </w:tr>
    </w:tbl>
    <w:p w14:paraId="565CCFAE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F292D" w14:textId="77777777" w:rsidR="00D2308D" w:rsidRPr="00534360" w:rsidRDefault="00D2308D" w:rsidP="00D2308D">
      <w:pPr>
        <w:spacing w:before="240" w:after="6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Метапредметные результаты освоения основной образовательной программы </w:t>
      </w:r>
    </w:p>
    <w:tbl>
      <w:tblPr>
        <w:tblStyle w:val="ac"/>
        <w:tblW w:w="9345" w:type="dxa"/>
        <w:tblLook w:val="04A0" w:firstRow="1" w:lastRow="0" w:firstColumn="1" w:lastColumn="0" w:noHBand="0" w:noVBand="1"/>
      </w:tblPr>
      <w:tblGrid>
        <w:gridCol w:w="4769"/>
        <w:gridCol w:w="4576"/>
      </w:tblGrid>
      <w:tr w:rsidR="00534360" w:rsidRPr="00534360" w14:paraId="7CE17073" w14:textId="77777777" w:rsidTr="00961860">
        <w:tc>
          <w:tcPr>
            <w:tcW w:w="4769" w:type="dxa"/>
          </w:tcPr>
          <w:p w14:paraId="73FB6296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соответствии с требованиями ФГОС СОО</w:t>
            </w:r>
          </w:p>
        </w:tc>
        <w:tc>
          <w:tcPr>
            <w:tcW w:w="4576" w:type="dxa"/>
          </w:tcPr>
          <w:p w14:paraId="6D83EC93" w14:textId="7366819E" w:rsidR="00961860" w:rsidRPr="00534360" w:rsidRDefault="00961860" w:rsidP="00961860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534360" w:rsidRPr="00534360" w14:paraId="514162AD" w14:textId="77777777" w:rsidTr="00961860">
        <w:tc>
          <w:tcPr>
            <w:tcW w:w="4769" w:type="dxa"/>
          </w:tcPr>
          <w:p w14:paraId="6FA3D56C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576" w:type="dxa"/>
          </w:tcPr>
          <w:p w14:paraId="3E8775D9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Самостоятельно определять цели, ставить и формулировать собственные задачи в образовательной деятельности и жизненных ситуациях;</w:t>
            </w:r>
          </w:p>
          <w:p w14:paraId="6DC0CB9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Анализировать существующие и планировать будущие образовательные результаты</w:t>
            </w:r>
          </w:p>
          <w:p w14:paraId="184F3DD1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Выявлять собственные проблемы и выделять главную проблему</w:t>
            </w:r>
          </w:p>
          <w:p w14:paraId="33034C60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Выдвигать версии решения проблемы, планировать конечный </w:t>
            </w: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  <w:p w14:paraId="2095C35D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 xml:space="preserve">Выбирать путь достижения цели </w:t>
            </w:r>
          </w:p>
          <w:p w14:paraId="1DF782C6" w14:textId="2C747B03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534360" w:rsidRPr="00534360" w14:paraId="179B7E5F" w14:textId="77777777" w:rsidTr="00961860">
        <w:tc>
          <w:tcPr>
            <w:tcW w:w="4769" w:type="dxa"/>
          </w:tcPr>
          <w:p w14:paraId="54735632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576" w:type="dxa"/>
          </w:tcPr>
          <w:p w14:paraId="0B9FECB9" w14:textId="77777777" w:rsidR="00961860" w:rsidRPr="00534360" w:rsidRDefault="00961860" w:rsidP="005803B2">
            <w:pPr>
              <w:numPr>
                <w:ilvl w:val="0"/>
                <w:numId w:val="8"/>
              </w:numPr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возможные роли в совместной деятельности;</w:t>
            </w:r>
          </w:p>
          <w:p w14:paraId="11492564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Принимать позицию собеседника, понимая позицию другого</w:t>
            </w:r>
          </w:p>
          <w:p w14:paraId="3E2C18F0" w14:textId="77777777" w:rsidR="00961860" w:rsidRPr="00534360" w:rsidRDefault="00961860" w:rsidP="005803B2">
            <w:pPr>
              <w:numPr>
                <w:ilvl w:val="0"/>
                <w:numId w:val="9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14:paraId="3CC57E16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</w:t>
            </w:r>
          </w:p>
          <w:p w14:paraId="7F82F618" w14:textId="77777777" w:rsidR="00961860" w:rsidRPr="00534360" w:rsidRDefault="00961860" w:rsidP="0096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критически относиться к своему мнению, с достоинством признавать ошибочность своего мнения</w:t>
            </w:r>
          </w:p>
          <w:p w14:paraId="5E27EA55" w14:textId="77777777" w:rsidR="00961860" w:rsidRPr="00534360" w:rsidRDefault="00961860" w:rsidP="005803B2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альтернативное решение в конфликтной ситуации;</w:t>
            </w:r>
          </w:p>
          <w:p w14:paraId="035A42EC" w14:textId="3C55A335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группе.</w:t>
            </w:r>
          </w:p>
        </w:tc>
      </w:tr>
      <w:tr w:rsidR="00534360" w:rsidRPr="00534360" w14:paraId="16E1210B" w14:textId="77777777" w:rsidTr="00961860">
        <w:tc>
          <w:tcPr>
            <w:tcW w:w="4769" w:type="dxa"/>
          </w:tcPr>
          <w:p w14:paraId="434BC2A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576" w:type="dxa"/>
          </w:tcPr>
          <w:p w14:paraId="3C630A69" w14:textId="77777777" w:rsidR="00961860" w:rsidRPr="00534360" w:rsidRDefault="00961860" w:rsidP="005803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действия   в соответствии с учебной и познавательной задачей, составлять алгоритм действий в соответствии с учебной и познавательной задачей</w:t>
            </w:r>
          </w:p>
          <w:p w14:paraId="3E933609" w14:textId="77777777" w:rsidR="00961860" w:rsidRPr="00534360" w:rsidRDefault="00961860" w:rsidP="005803B2">
            <w:pPr>
              <w:numPr>
                <w:ilvl w:val="0"/>
                <w:numId w:val="11"/>
              </w:numPr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Выбирать из предложенных и самостоятельно искать средства/ресурсы для решения задачи.</w:t>
            </w:r>
          </w:p>
          <w:p w14:paraId="308CD395" w14:textId="77777777" w:rsidR="00961860" w:rsidRPr="00534360" w:rsidRDefault="00961860" w:rsidP="005803B2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Составлять план решения проблемы.</w:t>
            </w:r>
          </w:p>
          <w:p w14:paraId="259DCC94" w14:textId="77777777" w:rsidR="00961860" w:rsidRPr="00534360" w:rsidRDefault="00961860" w:rsidP="005803B2">
            <w:pPr>
              <w:numPr>
                <w:ilvl w:val="0"/>
                <w:numId w:val="1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Определять потенциальные затруднения при решении учебной и познавательной задачи и находить средства для их устранения.</w:t>
            </w:r>
          </w:p>
          <w:p w14:paraId="22B9D07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7E91676A" w14:textId="77777777" w:rsidTr="00961860">
        <w:tc>
          <w:tcPr>
            <w:tcW w:w="4769" w:type="dxa"/>
          </w:tcPr>
          <w:p w14:paraId="55BD63C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      </w: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оценивать и интерпретировать информацию, получаемую из различных источников;</w:t>
            </w:r>
          </w:p>
        </w:tc>
        <w:tc>
          <w:tcPr>
            <w:tcW w:w="4576" w:type="dxa"/>
          </w:tcPr>
          <w:p w14:paraId="31BE0E40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lastRenderedPageBreak/>
              <w:t>Организовывать эффективный поиск ресурсов, необходимых для достижения поставленной цели;</w:t>
            </w:r>
          </w:p>
          <w:p w14:paraId="633587D6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    Целенапрвленно искать и использовать информационные ресурсы, необходимые для решения практических задач.</w:t>
            </w:r>
          </w:p>
          <w:p w14:paraId="4F2948F7" w14:textId="17A90DBD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</w:tr>
      <w:tr w:rsidR="00534360" w:rsidRPr="00534360" w14:paraId="1F84241D" w14:textId="77777777" w:rsidTr="00961860">
        <w:tc>
          <w:tcPr>
            <w:tcW w:w="4769" w:type="dxa"/>
          </w:tcPr>
          <w:p w14:paraId="2B39380F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576" w:type="dxa"/>
          </w:tcPr>
          <w:p w14:paraId="4B80BBD7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Создавать информационные ресурсы разного типа и для разных аудиторий.</w:t>
            </w:r>
          </w:p>
          <w:p w14:paraId="24B2F914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Соблюдать информационную гигиену и правила информационной безопасности.</w:t>
            </w:r>
          </w:p>
          <w:p w14:paraId="010A432B" w14:textId="77777777" w:rsidR="00961860" w:rsidRPr="00534360" w:rsidRDefault="00961860" w:rsidP="00961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с учетом этических и правовых норм.</w:t>
            </w:r>
          </w:p>
          <w:p w14:paraId="3B2414C8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534360" w:rsidRPr="00534360" w14:paraId="4FFEB546" w14:textId="77777777" w:rsidTr="00961860">
        <w:tc>
          <w:tcPr>
            <w:tcW w:w="4769" w:type="dxa"/>
          </w:tcPr>
          <w:p w14:paraId="2B6A3957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6) умение определять назначение и функции различных социальных институтов</w:t>
            </w:r>
          </w:p>
        </w:tc>
        <w:tc>
          <w:tcPr>
            <w:tcW w:w="4576" w:type="dxa"/>
          </w:tcPr>
          <w:p w14:paraId="53EECC6D" w14:textId="01BF865E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Умение определять каждый социальный институт,  его конкретные функции, социальные нормы и роли.</w:t>
            </w:r>
          </w:p>
        </w:tc>
      </w:tr>
      <w:tr w:rsidR="00534360" w:rsidRPr="00534360" w14:paraId="1A2C223D" w14:textId="77777777" w:rsidTr="00961860">
        <w:tc>
          <w:tcPr>
            <w:tcW w:w="4769" w:type="dxa"/>
          </w:tcPr>
          <w:p w14:paraId="797D1831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576" w:type="dxa"/>
          </w:tcPr>
          <w:p w14:paraId="33E535AB" w14:textId="2B926B0A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534360" w:rsidRPr="00534360" w14:paraId="72CA262D" w14:textId="77777777" w:rsidTr="00961860">
        <w:tc>
          <w:tcPr>
            <w:tcW w:w="4769" w:type="dxa"/>
          </w:tcPr>
          <w:p w14:paraId="2A2A2C9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4576" w:type="dxa"/>
          </w:tcPr>
          <w:p w14:paraId="2C6DACC1" w14:textId="2B212806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534360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534360" w:rsidRPr="00534360" w14:paraId="0FE8FA0D" w14:textId="77777777" w:rsidTr="00961860">
        <w:tc>
          <w:tcPr>
            <w:tcW w:w="4769" w:type="dxa"/>
          </w:tcPr>
          <w:p w14:paraId="50278E33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3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576" w:type="dxa"/>
          </w:tcPr>
          <w:p w14:paraId="32094104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280FF595" w14:textId="77777777" w:rsidR="00961860" w:rsidRPr="00534360" w:rsidRDefault="00961860" w:rsidP="00961860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rPr>
                <w:szCs w:val="28"/>
              </w:rPr>
            </w:pPr>
            <w:r w:rsidRPr="00534360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14:paraId="56A92DDE" w14:textId="77777777" w:rsidR="00961860" w:rsidRPr="00534360" w:rsidRDefault="00961860" w:rsidP="0096186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</w:tbl>
    <w:p w14:paraId="77CD70B4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F699B22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</w:rPr>
      </w:pPr>
    </w:p>
    <w:p w14:paraId="31713700" w14:textId="77777777" w:rsidR="00D2308D" w:rsidRPr="00534360" w:rsidRDefault="00D2308D" w:rsidP="005803B2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</w:p>
    <w:p w14:paraId="5F57D80F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4808A837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F2A2DF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032D484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90FC018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C492107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C84C7E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3CF507B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сопоставлять полученный результат деятельности с поставленной заранее целью.</w:t>
      </w:r>
    </w:p>
    <w:p w14:paraId="1F36A106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CC21F9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2. Познавательные универсальные учебные действия</w:t>
      </w:r>
    </w:p>
    <w:p w14:paraId="6B40092C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Выпускник научится: </w:t>
      </w:r>
    </w:p>
    <w:p w14:paraId="12ACD446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B583B81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2EF6E92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71C569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15AF15FA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lastRenderedPageBreak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78EAE093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5B64F8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менять и удерживать разные позиции в познавательной деятельности.</w:t>
      </w:r>
    </w:p>
    <w:p w14:paraId="1E16C0A5" w14:textId="77777777" w:rsidR="00D2308D" w:rsidRPr="00534360" w:rsidRDefault="00D2308D" w:rsidP="00D2308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E94D69" w14:textId="77777777" w:rsidR="00D2308D" w:rsidRPr="00534360" w:rsidRDefault="00D2308D" w:rsidP="005803B2">
      <w:pPr>
        <w:numPr>
          <w:ilvl w:val="0"/>
          <w:numId w:val="7"/>
        </w:numPr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14:paraId="364B9C52" w14:textId="77777777" w:rsidR="00D2308D" w:rsidRPr="00534360" w:rsidRDefault="00D2308D" w:rsidP="00D2308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360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14:paraId="0DB8D434" w14:textId="77777777" w:rsidR="00D2308D" w:rsidRPr="00534360" w:rsidRDefault="00D2308D" w:rsidP="00D2308D">
      <w:pPr>
        <w:pStyle w:val="a"/>
        <w:ind w:left="0" w:firstLine="284"/>
        <w:rPr>
          <w:szCs w:val="28"/>
          <w:lang w:eastAsia="ru-RU"/>
        </w:rPr>
      </w:pPr>
      <w:r w:rsidRPr="0053436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6B17D4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21FAA9D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3E12E1C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0B2E9A6" w14:textId="77777777" w:rsidR="00D2308D" w:rsidRPr="00534360" w:rsidRDefault="00D2308D" w:rsidP="00D2308D">
      <w:pPr>
        <w:pStyle w:val="a"/>
        <w:ind w:left="0" w:firstLine="284"/>
        <w:rPr>
          <w:szCs w:val="28"/>
        </w:rPr>
      </w:pPr>
      <w:r w:rsidRPr="00534360">
        <w:rPr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BA5A5A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E864" w14:textId="3B46974E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71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="0005444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определены в рабочих программах учебных предметов</w:t>
      </w:r>
      <w:r w:rsidR="009220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6818EB" w14:textId="77777777" w:rsidR="00D2308D" w:rsidRPr="00534360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F258" w14:textId="77777777" w:rsidR="00D2308D" w:rsidRPr="00534360" w:rsidRDefault="00D2308D" w:rsidP="00B10DB1">
      <w:pPr>
        <w:pStyle w:val="af9"/>
      </w:pPr>
      <w:bookmarkStart w:id="12" w:name="_Toc89936093"/>
      <w:r w:rsidRPr="00534360">
        <w:t>1.2.2. Профессиональная часть программы</w:t>
      </w:r>
      <w:bookmarkEnd w:id="12"/>
    </w:p>
    <w:p w14:paraId="25AE074B" w14:textId="5B007739" w:rsidR="00D2308D" w:rsidRPr="00534360" w:rsidRDefault="00D2308D" w:rsidP="00D5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Образовательная программа разработана в соответствии с выбранн</w:t>
      </w:r>
      <w:r w:rsidR="00EC14D7">
        <w:rPr>
          <w:rFonts w:ascii="Times New Roman" w:hAnsi="Times New Roman" w:cs="Times New Roman"/>
          <w:sz w:val="28"/>
          <w:szCs w:val="28"/>
        </w:rPr>
        <w:t>ой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EC14D7">
        <w:rPr>
          <w:rFonts w:ascii="Times New Roman" w:hAnsi="Times New Roman" w:cs="Times New Roman"/>
          <w:sz w:val="28"/>
          <w:szCs w:val="28"/>
        </w:rPr>
        <w:t>ей</w:t>
      </w:r>
      <w:r w:rsidRPr="00534360">
        <w:rPr>
          <w:rFonts w:ascii="Times New Roman" w:hAnsi="Times New Roman" w:cs="Times New Roman"/>
          <w:sz w:val="28"/>
          <w:szCs w:val="28"/>
        </w:rPr>
        <w:t xml:space="preserve"> 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</w:t>
      </w:r>
      <w:r w:rsidR="00EC14D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74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звена</w:t>
      </w:r>
      <w:r w:rsidRPr="00534360">
        <w:rPr>
          <w:rFonts w:ascii="Times New Roman" w:hAnsi="Times New Roman" w:cs="Times New Roman"/>
          <w:sz w:val="28"/>
          <w:szCs w:val="28"/>
        </w:rPr>
        <w:t xml:space="preserve">: </w:t>
      </w:r>
      <w:r w:rsidR="00B214B0" w:rsidRPr="00B214B0">
        <w:rPr>
          <w:rFonts w:ascii="Times New Roman" w:hAnsi="Times New Roman" w:cs="Times New Roman"/>
          <w:sz w:val="28"/>
          <w:szCs w:val="28"/>
        </w:rPr>
        <w:t>Горный техник-технолог</w:t>
      </w:r>
      <w:r w:rsidR="006151D2">
        <w:rPr>
          <w:rFonts w:ascii="Times New Roman" w:hAnsi="Times New Roman" w:cs="Times New Roman"/>
          <w:sz w:val="28"/>
          <w:szCs w:val="28"/>
        </w:rPr>
        <w:t xml:space="preserve">, </w:t>
      </w:r>
      <w:r w:rsidR="00B214B0" w:rsidRPr="00106A9A">
        <w:rPr>
          <w:rFonts w:ascii="Times New Roman" w:hAnsi="Times New Roman" w:cs="Times New Roman"/>
          <w:sz w:val="28"/>
          <w:szCs w:val="28"/>
        </w:rPr>
        <w:t xml:space="preserve">с </w:t>
      </w:r>
      <w:r w:rsidR="00B214B0" w:rsidRPr="00106A9A">
        <w:rPr>
          <w:rFonts w:ascii="Times New Roman" w:hAnsi="Times New Roman" w:cs="Times New Roman"/>
          <w:sz w:val="28"/>
          <w:szCs w:val="28"/>
        </w:rPr>
        <w:lastRenderedPageBreak/>
        <w:t>получением профессий</w:t>
      </w:r>
      <w:r w:rsidR="006151D2" w:rsidRPr="00106A9A">
        <w:rPr>
          <w:rFonts w:ascii="Times New Roman" w:hAnsi="Times New Roman" w:cs="Times New Roman"/>
          <w:sz w:val="28"/>
          <w:szCs w:val="28"/>
        </w:rPr>
        <w:t xml:space="preserve">: </w:t>
      </w:r>
      <w:r w:rsidR="00B214B0" w:rsidRPr="00106A9A">
        <w:rPr>
          <w:rFonts w:ascii="Times New Roman" w:eastAsia="DejaVuSans" w:hAnsi="Times New Roman" w:cs="Times New Roman"/>
          <w:sz w:val="28"/>
          <w:szCs w:val="28"/>
        </w:rPr>
        <w:t>11723 Горнорабочий разреза, 18559 Слесарь-ремонтник13910 Машинист насосных установок</w:t>
      </w:r>
      <w:r w:rsidR="006151D2" w:rsidRPr="00106A9A">
        <w:rPr>
          <w:rFonts w:ascii="Times New Roman" w:hAnsi="Times New Roman" w:cs="Times New Roman"/>
          <w:sz w:val="28"/>
          <w:szCs w:val="28"/>
        </w:rPr>
        <w:t>.</w:t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  <w:r w:rsidR="006151D2" w:rsidRPr="006151D2">
        <w:rPr>
          <w:rFonts w:ascii="Times New Roman" w:hAnsi="Times New Roman" w:cs="Times New Roman"/>
          <w:sz w:val="28"/>
          <w:szCs w:val="28"/>
        </w:rPr>
        <w:tab/>
      </w:r>
    </w:p>
    <w:p w14:paraId="0FAAE619" w14:textId="6F59CC99" w:rsidR="00D5772B" w:rsidRDefault="00D5772B" w:rsidP="00D5772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ведение технологических процессов при добыче полезных ископаемых открытым способом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производственном участке.</w:t>
      </w:r>
    </w:p>
    <w:p w14:paraId="68719540" w14:textId="2A4A1371" w:rsidR="00D2308D" w:rsidRPr="00EC14D7" w:rsidRDefault="00D2308D" w:rsidP="00D5772B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у выпускника должны </w:t>
      </w:r>
      <w:r w:rsidRPr="00EC14D7">
        <w:rPr>
          <w:rFonts w:ascii="Times New Roman" w:hAnsi="Times New Roman" w:cs="Times New Roman"/>
          <w:sz w:val="28"/>
          <w:szCs w:val="28"/>
        </w:rPr>
        <w:t>быть сформированы общие и профессиональные компетенции.</w:t>
      </w:r>
    </w:p>
    <w:p w14:paraId="6877AFD5" w14:textId="77777777" w:rsidR="00D2308D" w:rsidRDefault="00D2308D" w:rsidP="00D230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4D7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61D4D680" w14:textId="77777777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F4B081" w14:textId="4C05B535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качество.</w:t>
      </w:r>
    </w:p>
    <w:p w14:paraId="6124182F" w14:textId="77777777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38398FB7" w14:textId="77EAFCC3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развития.</w:t>
      </w:r>
    </w:p>
    <w:p w14:paraId="134B337A" w14:textId="77777777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47029A8C" w14:textId="77777777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14:paraId="49EFD4C9" w14:textId="77777777" w:rsidR="00D5772B" w:rsidRP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6687CB74" w14:textId="77777777" w:rsid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72B">
        <w:rPr>
          <w:rFonts w:ascii="Times New Roman" w:hAnsi="Times New Roman" w:cs="Times New Roman"/>
          <w:sz w:val="28"/>
          <w:szCs w:val="28"/>
        </w:rPr>
        <w:t>квалификации.</w:t>
      </w:r>
    </w:p>
    <w:p w14:paraId="2BA35BDF" w14:textId="6B09E76E" w:rsidR="00D5772B" w:rsidRDefault="00D5772B" w:rsidP="00D577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72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6A7F7A5F" w14:textId="6F5F0FB1" w:rsidR="00740921" w:rsidRPr="00740921" w:rsidRDefault="00740921" w:rsidP="007409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921">
        <w:rPr>
          <w:rFonts w:ascii="Times New Roman" w:hAnsi="Times New Roman" w:cs="Times New Roman"/>
          <w:sz w:val="28"/>
          <w:szCs w:val="28"/>
        </w:rPr>
        <w:t>Выпускник, освоивший образовательную программу, дол</w:t>
      </w:r>
      <w:r w:rsidRPr="009910F3">
        <w:rPr>
          <w:rFonts w:ascii="Times New Roman" w:hAnsi="Times New Roman" w:cs="Times New Roman"/>
          <w:sz w:val="28"/>
          <w:szCs w:val="28"/>
        </w:rPr>
        <w:t xml:space="preserve">жен </w:t>
      </w:r>
      <w:r w:rsidR="009910F3" w:rsidRPr="009910F3">
        <w:rPr>
          <w:rFonts w:ascii="Times New Roman" w:hAnsi="Times New Roman" w:cs="Times New Roman"/>
          <w:sz w:val="28"/>
          <w:szCs w:val="28"/>
        </w:rPr>
        <w:t>обладать профессиональными компетенциями, соответствующими видам деятельности:</w:t>
      </w:r>
      <w:r w:rsidRPr="00991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ПК)</w:t>
      </w:r>
      <w:r w:rsidRPr="00740921">
        <w:rPr>
          <w:rFonts w:ascii="Times New Roman" w:hAnsi="Times New Roman" w:cs="Times New Roman"/>
          <w:sz w:val="28"/>
          <w:szCs w:val="28"/>
        </w:rPr>
        <w:t>:</w:t>
      </w:r>
    </w:p>
    <w:p w14:paraId="50E9259D" w14:textId="2CE9E653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F3">
        <w:rPr>
          <w:rFonts w:ascii="Times New Roman" w:hAnsi="Times New Roman" w:cs="Times New Roman"/>
          <w:b/>
          <w:sz w:val="28"/>
          <w:szCs w:val="28"/>
        </w:rPr>
        <w:t>1. Ведение технологических процессов горных и взрывных работ.</w:t>
      </w:r>
    </w:p>
    <w:p w14:paraId="1B54E296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1.1. Планировать ведение горных работ и оформлять техническую документацию.</w:t>
      </w:r>
    </w:p>
    <w:p w14:paraId="22855336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lastRenderedPageBreak/>
        <w:t>ПК 1.2. Организовывать и контролировать ведение горных работ на участке.</w:t>
      </w:r>
    </w:p>
    <w:p w14:paraId="6FD5F35D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1.3. Организовывать и контролировать ведение взрывных работ на участке.</w:t>
      </w:r>
    </w:p>
    <w:p w14:paraId="7DE63230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1.4. Обеспечивать выполнение плановых показателей.</w:t>
      </w:r>
    </w:p>
    <w:p w14:paraId="032061F0" w14:textId="2435BCB8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F3">
        <w:rPr>
          <w:rFonts w:ascii="Times New Roman" w:hAnsi="Times New Roman" w:cs="Times New Roman"/>
          <w:b/>
          <w:sz w:val="28"/>
          <w:szCs w:val="28"/>
        </w:rPr>
        <w:t>2. Контроль безопасности ведения горных и взрывных работ.</w:t>
      </w:r>
    </w:p>
    <w:p w14:paraId="0C59E977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 w14:paraId="705E3353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2.2. Контролировать выполнение требований пожарной безопасности.</w:t>
      </w:r>
    </w:p>
    <w:p w14:paraId="68E3F7B8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2.3. Контролировать состояние рабочих мест и оборудования на участке в соответствии с требованиями охраны труда.</w:t>
      </w:r>
    </w:p>
    <w:p w14:paraId="0CA3333A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 w14:paraId="6BF0E254" w14:textId="3C95AC05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F3">
        <w:rPr>
          <w:rFonts w:ascii="Times New Roman" w:hAnsi="Times New Roman" w:cs="Times New Roman"/>
          <w:b/>
          <w:sz w:val="28"/>
          <w:szCs w:val="28"/>
        </w:rPr>
        <w:t>3. Организация деятельности персонала производственного подразделения.</w:t>
      </w:r>
    </w:p>
    <w:p w14:paraId="13279B71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3.1. Организовывать работу по управлению персоналом на производственном участке.</w:t>
      </w:r>
    </w:p>
    <w:p w14:paraId="7182F951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3.2. Обеспечивать материальное и моральное стимулирование трудовой деятельности персонала.</w:t>
      </w:r>
    </w:p>
    <w:p w14:paraId="48A38C44" w14:textId="77777777" w:rsidR="009910F3" w:rsidRPr="009910F3" w:rsidRDefault="009910F3" w:rsidP="009910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0F3">
        <w:rPr>
          <w:rFonts w:ascii="Times New Roman" w:hAnsi="Times New Roman" w:cs="Times New Roman"/>
          <w:sz w:val="28"/>
          <w:szCs w:val="28"/>
        </w:rPr>
        <w:t>ПК 3.3. Анализировать процесс и результаты деятельности персонала участка.</w:t>
      </w:r>
    </w:p>
    <w:p w14:paraId="60A3153C" w14:textId="5E1CA0CE" w:rsidR="00CD1636" w:rsidRPr="00534360" w:rsidRDefault="00CD1636" w:rsidP="00B10DB1">
      <w:pPr>
        <w:pStyle w:val="af9"/>
      </w:pPr>
      <w:bookmarkStart w:id="13" w:name="_Toc28102791"/>
      <w:bookmarkStart w:id="14" w:name="_Toc89936094"/>
      <w:r w:rsidRPr="00534360">
        <w:t>1.3. Система оценки результатов</w:t>
      </w:r>
      <w:bookmarkEnd w:id="13"/>
      <w:bookmarkEnd w:id="14"/>
    </w:p>
    <w:p w14:paraId="6B727770" w14:textId="77777777" w:rsidR="00CD1636" w:rsidRPr="00B10DB1" w:rsidRDefault="00CD1636" w:rsidP="00B10DB1">
      <w:pPr>
        <w:pStyle w:val="af9"/>
      </w:pPr>
      <w:bookmarkStart w:id="15" w:name="_Toc89936095"/>
      <w:r w:rsidRPr="00B10DB1">
        <w:t>1.3.1. Формы аттестации</w:t>
      </w:r>
      <w:bookmarkEnd w:id="15"/>
    </w:p>
    <w:p w14:paraId="215CEFF6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</w:t>
      </w:r>
    </w:p>
    <w:p w14:paraId="056E75FB" w14:textId="6E6791CF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Изучение программы завершается государственной итоговой аттестацией, по результатам которой выпускникам присваиваются квалификации: </w:t>
      </w:r>
      <w:r w:rsidR="00C52D9F">
        <w:rPr>
          <w:rFonts w:ascii="Times New Roman" w:hAnsi="Times New Roman" w:cs="Times New Roman"/>
          <w:sz w:val="28"/>
          <w:szCs w:val="28"/>
        </w:rPr>
        <w:t>Горный техник-технолог</w:t>
      </w:r>
      <w:r w:rsidR="00B73FD4">
        <w:rPr>
          <w:rFonts w:ascii="Times New Roman" w:hAnsi="Times New Roman" w:cs="Times New Roman"/>
          <w:sz w:val="28"/>
          <w:szCs w:val="28"/>
        </w:rPr>
        <w:t>.</w:t>
      </w:r>
    </w:p>
    <w:p w14:paraId="79B0C7D7" w14:textId="77777777" w:rsidR="00CD1636" w:rsidRPr="00B10DB1" w:rsidRDefault="00CD1636" w:rsidP="00B10DB1">
      <w:pPr>
        <w:pStyle w:val="af9"/>
      </w:pPr>
      <w:bookmarkStart w:id="16" w:name="_Toc89936096"/>
      <w:r w:rsidRPr="00B10DB1">
        <w:lastRenderedPageBreak/>
        <w:t>1.3.2. Организация и формы представления и учета результатов текущего контроля</w:t>
      </w:r>
      <w:bookmarkEnd w:id="16"/>
    </w:p>
    <w:p w14:paraId="0DEF830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проведения текущего контроля используются следующие формы:</w:t>
      </w:r>
    </w:p>
    <w:p w14:paraId="3881BFF7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опрос (групповой, фронтальный, индивидуальный, письменный и др);</w:t>
      </w:r>
    </w:p>
    <w:p w14:paraId="64AE3135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тестирование;</w:t>
      </w:r>
    </w:p>
    <w:p w14:paraId="09A2AD3A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практического занятия;</w:t>
      </w:r>
    </w:p>
    <w:p w14:paraId="40DC3DEC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выполнения задания лабораторного занятия;</w:t>
      </w:r>
    </w:p>
    <w:p w14:paraId="5C4054E2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работы на семинаре;</w:t>
      </w:r>
    </w:p>
    <w:p w14:paraId="2B054D40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контрольной работы;</w:t>
      </w:r>
    </w:p>
    <w:p w14:paraId="0571605A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самостоятельной работы в различных формах;</w:t>
      </w:r>
    </w:p>
    <w:p w14:paraId="698A16D6" w14:textId="77777777" w:rsidR="00CD1636" w:rsidRPr="00534360" w:rsidRDefault="00CD1636" w:rsidP="005803B2">
      <w:pPr>
        <w:pStyle w:val="a4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другие формы текущей аттестации в соответствии с УМК предмета, дисциплины, МДК.</w:t>
      </w:r>
    </w:p>
    <w:p w14:paraId="719B0E25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Текущий контроль практики проводится в форме экспертной оценки выполнения работ на практике руководителем практики.</w:t>
      </w:r>
    </w:p>
    <w:p w14:paraId="647A8BB0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Периодичность текущего контроля не реже 1 раза за 12 часов учебных занятий.</w:t>
      </w:r>
    </w:p>
    <w:p w14:paraId="4C4DCEA8" w14:textId="77777777" w:rsidR="00CD1636" w:rsidRPr="00B10DB1" w:rsidRDefault="00CD1636" w:rsidP="00B10DB1">
      <w:pPr>
        <w:pStyle w:val="af9"/>
      </w:pPr>
      <w:bookmarkStart w:id="17" w:name="_Toc89936097"/>
      <w:r w:rsidRPr="00B10DB1">
        <w:t>1.3.3. Организация и формы представления и учета результатов промежуточной аттестации</w:t>
      </w:r>
      <w:bookmarkEnd w:id="17"/>
    </w:p>
    <w:p w14:paraId="5FFDD633" w14:textId="77777777" w:rsidR="00CD1636" w:rsidRPr="00534360" w:rsidRDefault="00CD1636" w:rsidP="00CD1636">
      <w:pPr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14:paraId="280F5432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Зачет,</w:t>
      </w:r>
    </w:p>
    <w:p w14:paraId="6F1DCAB1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Дифференцированный зачет,</w:t>
      </w:r>
    </w:p>
    <w:p w14:paraId="64F5E1E8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зачет,</w:t>
      </w:r>
    </w:p>
    <w:p w14:paraId="47E879FE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дифференцированный зачет,</w:t>
      </w:r>
    </w:p>
    <w:p w14:paraId="3C9CD0A7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Экзамен,</w:t>
      </w:r>
    </w:p>
    <w:p w14:paraId="66FD662A" w14:textId="77777777" w:rsidR="00CD1636" w:rsidRPr="00EC4479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79">
        <w:rPr>
          <w:rFonts w:ascii="Times New Roman" w:hAnsi="Times New Roman" w:cs="Times New Roman"/>
          <w:sz w:val="28"/>
          <w:szCs w:val="28"/>
        </w:rPr>
        <w:t>Комплексный экзамен,</w:t>
      </w:r>
    </w:p>
    <w:p w14:paraId="57EAC808" w14:textId="4B7B9508" w:rsidR="00CD1636" w:rsidRPr="0092201A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Экзамен по модулю,</w:t>
      </w:r>
    </w:p>
    <w:p w14:paraId="1C0D5DE9" w14:textId="77777777" w:rsidR="00CD1636" w:rsidRPr="00534360" w:rsidRDefault="00CD1636" w:rsidP="005803B2">
      <w:pPr>
        <w:pStyle w:val="a4"/>
        <w:numPr>
          <w:ilvl w:val="0"/>
          <w:numId w:val="14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Семестровый контроль.</w:t>
      </w:r>
    </w:p>
    <w:p w14:paraId="47D88444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Конкретные формы промежуточной аттестации и ее периодичность определяются учебным планом.</w:t>
      </w:r>
    </w:p>
    <w:p w14:paraId="58570FA0" w14:textId="5F11207B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порядок проведения промежуточной аттестации определяется фондами оценочных средств</w:t>
      </w:r>
      <w:r w:rsidR="0092201A">
        <w:rPr>
          <w:rFonts w:ascii="Times New Roman" w:hAnsi="Times New Roman" w:cs="Times New Roman"/>
          <w:sz w:val="28"/>
          <w:szCs w:val="28"/>
        </w:rPr>
        <w:t>.</w:t>
      </w:r>
    </w:p>
    <w:p w14:paraId="1EFF4EAF" w14:textId="77777777" w:rsidR="00CD1636" w:rsidRPr="00534360" w:rsidRDefault="00CD1636" w:rsidP="00B10DB1">
      <w:pPr>
        <w:pStyle w:val="af9"/>
      </w:pPr>
      <w:bookmarkStart w:id="18" w:name="_Toc89936098"/>
      <w:r w:rsidRPr="00534360">
        <w:lastRenderedPageBreak/>
        <w:t>1.3.4. Организация, критерии оценки и формы представления и учета результатов оценки учебно-исследовательской и проектной деятельности обучающихся</w:t>
      </w:r>
      <w:bookmarkEnd w:id="18"/>
    </w:p>
    <w:p w14:paraId="437A5615" w14:textId="10ED985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студентов в рамках ОПОП представлена в виде выполнения мини-проектов в соответствии с программами предметов общеобразовательного цикла, выполнения </w:t>
      </w:r>
      <w:r w:rsidR="0092201A">
        <w:rPr>
          <w:rFonts w:ascii="Times New Roman" w:hAnsi="Times New Roman" w:cs="Times New Roman"/>
          <w:sz w:val="28"/>
          <w:szCs w:val="28"/>
        </w:rPr>
        <w:t>индивидуального проекта.</w:t>
      </w:r>
    </w:p>
    <w:p w14:paraId="47453A8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проектной деятельности в составе предметов проводится в соответствии с разработанной рабочей программой предмета и УМК, а также оценочными материалами текущей аттестации.</w:t>
      </w:r>
    </w:p>
    <w:p w14:paraId="45E3DB4F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Оценка индивидуального проекта одновременно является оценкой проектной деятельности обучающихся и оценкой внеурочной работы студентов.</w:t>
      </w:r>
    </w:p>
    <w:p w14:paraId="5161465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студентами в течение первого курса самостоятельно в рамках времени, специально отведенного учебным планом. Выполнение индивидуального проекта начинается в сентябре с выдачи задания, сопровождается в течение года консультациями руководителя индивидуального проекта и заканчивается в конце учебного года промежуточной аттестацией a форме общественной защиты созданного проекта. </w:t>
      </w:r>
    </w:p>
    <w:p w14:paraId="32B642F1" w14:textId="035F38E8" w:rsidR="00CD1636" w:rsidRPr="00B10DB1" w:rsidRDefault="00B10DB1" w:rsidP="00B10DB1">
      <w:pPr>
        <w:pStyle w:val="af9"/>
      </w:pPr>
      <w:bookmarkStart w:id="19" w:name="_Toc89936099"/>
      <w:r>
        <w:t>1.3.5</w:t>
      </w:r>
      <w:r w:rsidR="00CD1636" w:rsidRPr="00B10DB1">
        <w:t>. Организация, содержание и критерии оценки результатов государственной итоговой аттестации</w:t>
      </w:r>
      <w:bookmarkEnd w:id="19"/>
    </w:p>
    <w:p w14:paraId="1532E840" w14:textId="3F94E983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</w:t>
      </w:r>
    </w:p>
    <w:p w14:paraId="171871BB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FCFD9D1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14:paraId="03E3FA53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lastRenderedPageBreak/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14:paraId="12FE482C" w14:textId="77777777" w:rsidR="00CD1636" w:rsidRPr="00534360" w:rsidRDefault="00CD1636" w:rsidP="00CD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проводится в соответствии с программой ГИА,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2682251" w14:textId="77777777" w:rsidR="00534360" w:rsidRDefault="00534360" w:rsidP="0053436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EBAF4" w14:textId="77777777" w:rsidR="00534360" w:rsidRPr="00534360" w:rsidRDefault="00534360" w:rsidP="00B10DB1">
      <w:pPr>
        <w:pStyle w:val="1"/>
        <w:rPr>
          <w:rFonts w:eastAsia="Times New Roman"/>
          <w:lang w:eastAsia="ru-RU"/>
        </w:rPr>
      </w:pPr>
      <w:bookmarkStart w:id="20" w:name="_Toc89936100"/>
      <w:r w:rsidRPr="00534360">
        <w:t>2. Организационный раздел</w:t>
      </w:r>
      <w:bookmarkEnd w:id="20"/>
    </w:p>
    <w:p w14:paraId="7B96FFA0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8102793"/>
    </w:p>
    <w:p w14:paraId="6AD986EC" w14:textId="73964FC9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  <w:r w:rsidRPr="00106A9A">
        <w:rPr>
          <w:rFonts w:ascii="Times New Roman" w:hAnsi="Times New Roman" w:cs="Times New Roman"/>
          <w:sz w:val="28"/>
          <w:szCs w:val="28"/>
        </w:rPr>
        <w:t>ОПОП СПО</w:t>
      </w:r>
      <w:r w:rsidR="00B356B9" w:rsidRPr="00106A9A">
        <w:rPr>
          <w:rFonts w:ascii="Times New Roman" w:hAnsi="Times New Roman" w:cs="Times New Roman"/>
          <w:sz w:val="28"/>
          <w:szCs w:val="28"/>
        </w:rPr>
        <w:t xml:space="preserve"> по </w:t>
      </w:r>
      <w:r w:rsidR="00C7409E" w:rsidRPr="00106A9A">
        <w:rPr>
          <w:rFonts w:ascii="Times New Roman" w:hAnsi="Times New Roman" w:cs="Times New Roman"/>
          <w:sz w:val="28"/>
          <w:szCs w:val="28"/>
        </w:rPr>
        <w:t>специальности</w:t>
      </w:r>
      <w:r w:rsidR="00B356B9" w:rsidRPr="00106A9A">
        <w:rPr>
          <w:rFonts w:ascii="Times New Roman" w:hAnsi="Times New Roman" w:cs="Times New Roman"/>
          <w:sz w:val="28"/>
          <w:szCs w:val="28"/>
        </w:rPr>
        <w:t xml:space="preserve"> </w:t>
      </w:r>
      <w:r w:rsidRPr="00106A9A">
        <w:rPr>
          <w:rFonts w:ascii="Times New Roman" w:hAnsi="Times New Roman" w:cs="Times New Roman"/>
          <w:sz w:val="28"/>
          <w:szCs w:val="28"/>
        </w:rPr>
        <w:t xml:space="preserve"> представлен учебным планом, планом внеурочной деятельности</w:t>
      </w:r>
      <w:r w:rsidRPr="00534360">
        <w:rPr>
          <w:rFonts w:ascii="Times New Roman" w:hAnsi="Times New Roman" w:cs="Times New Roman"/>
          <w:sz w:val="28"/>
          <w:szCs w:val="28"/>
        </w:rPr>
        <w:t xml:space="preserve"> и календарным учебным графиком.</w:t>
      </w:r>
    </w:p>
    <w:p w14:paraId="3619F7DB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6A99" w14:textId="77777777" w:rsidR="00534360" w:rsidRPr="00534360" w:rsidRDefault="00534360" w:rsidP="00B10DB1">
      <w:pPr>
        <w:pStyle w:val="af9"/>
      </w:pPr>
      <w:bookmarkStart w:id="22" w:name="_Toc89936101"/>
      <w:r w:rsidRPr="00534360">
        <w:t>2.1. Учебный план</w:t>
      </w:r>
      <w:bookmarkEnd w:id="21"/>
      <w:bookmarkEnd w:id="22"/>
    </w:p>
    <w:p w14:paraId="3174217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56AD6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8102794"/>
      <w:r w:rsidRPr="00534360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4F5076F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Учебный план представлен в Приложении 1.</w:t>
      </w:r>
    </w:p>
    <w:p w14:paraId="5CF00EA2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E4C33" w14:textId="77777777" w:rsidR="00534360" w:rsidRPr="00B10DB1" w:rsidRDefault="00534360" w:rsidP="00B10DB1">
      <w:pPr>
        <w:pStyle w:val="af9"/>
      </w:pPr>
      <w:bookmarkStart w:id="24" w:name="_Toc89936102"/>
      <w:r w:rsidRPr="00B10DB1">
        <w:t>2.2. План внеурочной деятельности</w:t>
      </w:r>
      <w:bookmarkEnd w:id="23"/>
      <w:bookmarkEnd w:id="24"/>
    </w:p>
    <w:p w14:paraId="226DF0DC" w14:textId="77777777" w:rsidR="00534360" w:rsidRP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3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2547D7D0" w14:textId="77777777" w:rsidR="00B10DB1" w:rsidRPr="00847189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28102795"/>
      <w:r w:rsidRPr="00847189">
        <w:rPr>
          <w:rFonts w:ascii="Times New Roman" w:hAnsi="Times New Roman" w:cs="Times New Roman"/>
          <w:sz w:val="28"/>
          <w:szCs w:val="28"/>
        </w:rPr>
        <w:t>План внеурочной деятельности представляет собой описание целостной системы функционирования колледжа в сфере внеурочной деятельности и включает:</w:t>
      </w:r>
    </w:p>
    <w:p w14:paraId="502F1B88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71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студенческого Совета </w:t>
      </w:r>
      <w:r w:rsidRPr="00847189">
        <w:rPr>
          <w:rFonts w:ascii="Times New Roman" w:hAnsi="Times New Roman" w:cs="Times New Roman"/>
          <w:sz w:val="28"/>
          <w:szCs w:val="28"/>
        </w:rPr>
        <w:t>ГБПОУ РК «Костомукшский политехнический колледж»;</w:t>
      </w:r>
    </w:p>
    <w:p w14:paraId="3A40097F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89">
        <w:rPr>
          <w:rFonts w:ascii="Times New Roman" w:hAnsi="Times New Roman" w:cs="Times New Roman"/>
          <w:sz w:val="28"/>
          <w:szCs w:val="28"/>
        </w:rPr>
        <w:t>- План работы волонтерского отряда «КостЭffeктив»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0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925DA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189">
        <w:rPr>
          <w:rFonts w:ascii="Times New Roman" w:hAnsi="Times New Roman" w:cs="Times New Roman"/>
          <w:sz w:val="28"/>
          <w:szCs w:val="28"/>
        </w:rPr>
        <w:t>План воспитательной работы общежития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EDF86E" w14:textId="77777777" w:rsidR="00B10DB1" w:rsidRPr="00847189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732"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 в общежитии;</w:t>
      </w:r>
    </w:p>
    <w:p w14:paraId="466084CE" w14:textId="77777777" w:rsidR="00B10DB1" w:rsidRPr="008B0732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- План воспитательных мероприятий.</w:t>
      </w:r>
    </w:p>
    <w:p w14:paraId="22728B35" w14:textId="77777777" w:rsidR="00B10DB1" w:rsidRPr="00847189" w:rsidRDefault="00B10DB1" w:rsidP="00B10DB1">
      <w:pPr>
        <w:pStyle w:val="af9"/>
        <w:rPr>
          <w:i/>
        </w:rPr>
      </w:pPr>
      <w:bookmarkStart w:id="26" w:name="_Toc89770059"/>
      <w:bookmarkStart w:id="27" w:name="_Toc89869859"/>
      <w:bookmarkStart w:id="28" w:name="_Toc89936103"/>
      <w:r w:rsidRPr="00847189">
        <w:lastRenderedPageBreak/>
        <w:t>2.2.1. План организации деятельности студенческих сообществ</w:t>
      </w:r>
      <w:bookmarkEnd w:id="26"/>
      <w:bookmarkEnd w:id="27"/>
      <w:bookmarkEnd w:id="28"/>
    </w:p>
    <w:p w14:paraId="1F532B73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B6A149" w14:textId="77777777" w:rsidR="00B10DB1" w:rsidRPr="008B0732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Работа студенческого совета регулируется следующим планом: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559"/>
        <w:gridCol w:w="1756"/>
        <w:gridCol w:w="2006"/>
      </w:tblGrid>
      <w:tr w:rsidR="00B10DB1" w:rsidRPr="00127FE9" w14:paraId="4FC30F2D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644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C4B22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B5E7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328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DB1" w:rsidRPr="00127FE9" w14:paraId="7D3A132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1DE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AA1C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AD2E3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сентября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3463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активы групп, </w:t>
            </w:r>
          </w:p>
        </w:tc>
      </w:tr>
      <w:tr w:rsidR="00B10DB1" w:rsidRPr="00127FE9" w14:paraId="20B230D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CE70E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8C68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студенческого совета (старосты групп). Выборы председателя и секретаря студсовета. </w:t>
            </w:r>
          </w:p>
          <w:p w14:paraId="2925C71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за 2019-2020 уч. год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4B73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5B9B5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активы групп, нач. отдела по св и кмр колледжа</w:t>
            </w:r>
          </w:p>
        </w:tc>
      </w:tr>
      <w:tr w:rsidR="00B10DB1" w:rsidRPr="00127FE9" w14:paraId="7B6602EF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88B0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9C2F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студсовета  на новый учебный год.</w:t>
            </w:r>
          </w:p>
          <w:p w14:paraId="18484AB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 общим планом работы колледжа на год (мероприятия) с целью подготовки мероприятий и участия в них.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79DB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A1AF8C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7E9E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7AAD8D9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8B82D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80B7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4C8A0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58186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F13B4D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E006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300F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трезвости и спорта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97D9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4E78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B10DB1" w:rsidRPr="00127FE9" w14:paraId="002A07C9" w14:textId="77777777" w:rsidTr="00B10DB1">
        <w:trPr>
          <w:trHeight w:val="443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D3A7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83D4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Посвящению в студенты.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364B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AD85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992D2A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9688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B2FC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концерту, посвящённому Международному Дню учителя.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594E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E3C0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11917ED0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759C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B373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студентов первого курса в волонтерский отряд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1838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0CB3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руководитель волонтерского отряда</w:t>
            </w:r>
          </w:p>
        </w:tc>
      </w:tr>
      <w:tr w:rsidR="00B10DB1" w:rsidRPr="00127FE9" w14:paraId="628701A8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A60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FA0A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организации, участие спортивных мероприятий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1E44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E057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спортивный сектор</w:t>
            </w:r>
          </w:p>
        </w:tc>
      </w:tr>
      <w:tr w:rsidR="00B10DB1" w:rsidRPr="00127FE9" w14:paraId="63E31085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577D0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65083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стипендиальной комиссии колледжа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9956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46AD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6B873A25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D9F6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9DBA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профилактики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CABA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2D80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B10DB1" w:rsidRPr="00127FE9" w14:paraId="1D962A87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CE8BF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DC333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городской военно-патриотической игре «Орленок»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5661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AB1D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студсовета, нач. отдела по св и кмр </w:t>
            </w: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</w:t>
            </w:r>
          </w:p>
        </w:tc>
      </w:tr>
      <w:tr w:rsidR="00B10DB1" w:rsidRPr="00127FE9" w14:paraId="522EABD8" w14:textId="77777777" w:rsidTr="00B10DB1">
        <w:trPr>
          <w:trHeight w:val="1120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A3C3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49BD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опроса среди групп нового набора  «Жизнь в колледже» (разработка анкеты, проведение опроса, подведение итогов).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A5D3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C7F5D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педагог-психолог</w:t>
            </w:r>
          </w:p>
        </w:tc>
      </w:tr>
      <w:tr w:rsidR="00B10DB1" w:rsidRPr="00127FE9" w14:paraId="31AE97DB" w14:textId="77777777" w:rsidTr="00B10DB1">
        <w:trPr>
          <w:trHeight w:val="82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35189" w14:textId="77777777" w:rsidR="00B10DB1" w:rsidRPr="00127FE9" w:rsidRDefault="00B10DB1" w:rsidP="00B1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BED5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профориентационной работе колледжа в рамках городского проекта «Путь в профессию»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C935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1C888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1305A08E" w14:textId="77777777" w:rsidTr="00B10DB1">
        <w:trPr>
          <w:trHeight w:val="712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048D3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A5CF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конкурса видеороликов «Моя профессия».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D050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760E0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B10DB1" w:rsidRPr="00127FE9" w14:paraId="3F68C25A" w14:textId="77777777" w:rsidTr="00B10DB1">
        <w:trPr>
          <w:trHeight w:val="195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ED121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B160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посвященных дню народного единства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E7F98E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DAAA8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C11889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F4CFF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9EA7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подготовка номеров к новогоднему студенческому концерту.</w:t>
            </w:r>
          </w:p>
          <w:p w14:paraId="55051E5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8D4A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B2F29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59BC15FA" w14:textId="77777777" w:rsidTr="00B10DB1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1B46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2284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учебных групп к зимней сессии: изучение положений о промежуточной аттестации.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543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E1BC5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старостат</w:t>
            </w:r>
          </w:p>
        </w:tc>
      </w:tr>
      <w:tr w:rsidR="00B10DB1" w:rsidRPr="00127FE9" w14:paraId="6323D787" w14:textId="77777777" w:rsidTr="00B10DB1">
        <w:trPr>
          <w:trHeight w:val="688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4079E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4EC2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мероприятий ко Дню Студента (Татьянин день)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5418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FC776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3B6533CD" w14:textId="77777777" w:rsidTr="00B10DB1">
        <w:trPr>
          <w:trHeight w:val="68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1031D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47F6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посвящённых Дню  всех влюбленных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C079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CE04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</w:t>
            </w:r>
          </w:p>
        </w:tc>
      </w:tr>
      <w:tr w:rsidR="00B10DB1" w:rsidRPr="00127FE9" w14:paraId="11217EB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10CC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4D955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военно-патриотическом мероприятии, посвящённом Дню защитника Отечества.</w:t>
            </w:r>
          </w:p>
          <w:p w14:paraId="61A268F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0E84D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CAA6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 преподаватель-организатор ОБЖ</w:t>
            </w:r>
          </w:p>
        </w:tc>
      </w:tr>
      <w:tr w:rsidR="00B10DB1" w:rsidRPr="00127FE9" w14:paraId="4913CA14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06275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002A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проведение, участие в концерте, посвящённом Международному женскому дню.</w:t>
            </w:r>
          </w:p>
          <w:p w14:paraId="6713B16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учебных аудиторий.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91D8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3F7262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25884906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3C4F1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3C9F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праздничного концерта, посвященного Международному женскому дню.</w:t>
            </w:r>
          </w:p>
          <w:p w14:paraId="2F5754E2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девушки»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02144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90C4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64E7F7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271F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7B61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 празднованию Дня Победы, разработка подробного плана мероприятий.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16481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95BAC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культмассовый сектор</w:t>
            </w:r>
          </w:p>
        </w:tc>
      </w:tr>
      <w:tr w:rsidR="00B10DB1" w:rsidRPr="00127FE9" w14:paraId="431E37A1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C077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72BE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торжественной церемонии вручения дипломов выпускникам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C4EA7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241AB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7ED5B6D0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8F4B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16A3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предложений по совершенствованию учебного процесса и научно-исследовательской работы студентов.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4E0D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E22E46F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25CFA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547D56C2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33B2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12F1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студенческого совета и планирование на новый учебный год.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88316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59B4E3" w14:textId="77777777" w:rsidR="00B10DB1" w:rsidRPr="00127FE9" w:rsidRDefault="00B10DB1" w:rsidP="00B10D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2614F8AD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7638B3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A1E44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студенческого актива  с администрацией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7FE7B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 семестр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A7E1D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</w:t>
            </w:r>
          </w:p>
        </w:tc>
      </w:tr>
      <w:tr w:rsidR="00B10DB1" w:rsidRPr="00127FE9" w14:paraId="63E04A63" w14:textId="77777777" w:rsidTr="00B10DB1">
        <w:trPr>
          <w:trHeight w:val="1594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4CC08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417D0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решении социально‐правовых проблем студентов колледжа. 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25649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E5128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нач. отдела по св и кмр колледжа,</w:t>
            </w:r>
          </w:p>
          <w:p w14:paraId="58057181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10DB1" w:rsidRPr="00127FE9" w14:paraId="366EA44F" w14:textId="77777777" w:rsidTr="00B10DB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2A0B7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C63C6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с Советом общежития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C6DDC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0F5CFA" w14:textId="77777777" w:rsidR="00B10DB1" w:rsidRPr="00127FE9" w:rsidRDefault="00B10DB1" w:rsidP="00B10D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студсовета, председатель ССО воспитатели</w:t>
            </w:r>
          </w:p>
        </w:tc>
      </w:tr>
    </w:tbl>
    <w:p w14:paraId="4DA23B19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3C20419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5242101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20">
        <w:rPr>
          <w:rFonts w:ascii="Times New Roman" w:hAnsi="Times New Roman" w:cs="Times New Roman"/>
          <w:sz w:val="28"/>
          <w:szCs w:val="28"/>
        </w:rPr>
        <w:t>Работа волонтерского отряда «КостЭffeктив» регулируется следующим планом: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3941"/>
        <w:gridCol w:w="2369"/>
        <w:gridCol w:w="2462"/>
      </w:tblGrid>
      <w:tr w:rsidR="00B10DB1" w:rsidRPr="004B4420" w14:paraId="3A7984E4" w14:textId="77777777" w:rsidTr="00B10DB1">
        <w:tc>
          <w:tcPr>
            <w:tcW w:w="846" w:type="dxa"/>
          </w:tcPr>
          <w:p w14:paraId="7612E8BE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E77C8DE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1" w:type="dxa"/>
          </w:tcPr>
          <w:p w14:paraId="6461D2A0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14:paraId="17DA2622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14:paraId="26F5B04F" w14:textId="77777777" w:rsidR="00B10DB1" w:rsidRPr="004B4420" w:rsidRDefault="00B10DB1" w:rsidP="00B10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10DB1" w:rsidRPr="004B4420" w14:paraId="1E407C4A" w14:textId="77777777" w:rsidTr="00B10DB1">
        <w:tc>
          <w:tcPr>
            <w:tcW w:w="846" w:type="dxa"/>
          </w:tcPr>
          <w:p w14:paraId="62EBEF86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050D99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волонтерского отряда</w:t>
            </w:r>
          </w:p>
        </w:tc>
        <w:tc>
          <w:tcPr>
            <w:tcW w:w="2549" w:type="dxa"/>
          </w:tcPr>
          <w:p w14:paraId="08B7937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05A1763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Вступление первокурсников в отряд.</w:t>
            </w:r>
          </w:p>
        </w:tc>
      </w:tr>
      <w:tr w:rsidR="00B10DB1" w:rsidRPr="004B4420" w14:paraId="42D5D62C" w14:textId="77777777" w:rsidTr="00B10DB1">
        <w:tc>
          <w:tcPr>
            <w:tcW w:w="846" w:type="dxa"/>
          </w:tcPr>
          <w:p w14:paraId="2AECDCBB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BDCAE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год</w:t>
            </w:r>
          </w:p>
        </w:tc>
        <w:tc>
          <w:tcPr>
            <w:tcW w:w="2549" w:type="dxa"/>
          </w:tcPr>
          <w:p w14:paraId="3C0FEFD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A6FECA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прошедшего года.</w:t>
            </w:r>
          </w:p>
        </w:tc>
      </w:tr>
      <w:tr w:rsidR="00B10DB1" w:rsidRPr="004B4420" w14:paraId="21F88402" w14:textId="77777777" w:rsidTr="00B10DB1">
        <w:tc>
          <w:tcPr>
            <w:tcW w:w="846" w:type="dxa"/>
          </w:tcPr>
          <w:p w14:paraId="20862F3A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6CE845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мероприятия «Посвящение в студенты»</w:t>
            </w:r>
          </w:p>
        </w:tc>
        <w:tc>
          <w:tcPr>
            <w:tcW w:w="2549" w:type="dxa"/>
          </w:tcPr>
          <w:p w14:paraId="4BB8916B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02AF81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Викторина, видеоролики о профессии.</w:t>
            </w:r>
          </w:p>
        </w:tc>
      </w:tr>
      <w:tr w:rsidR="00B10DB1" w:rsidRPr="004B4420" w14:paraId="78FFC125" w14:textId="77777777" w:rsidTr="00B10DB1">
        <w:tc>
          <w:tcPr>
            <w:tcW w:w="846" w:type="dxa"/>
          </w:tcPr>
          <w:p w14:paraId="55ED181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3C2399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окончания Второй мировой войны.</w:t>
            </w:r>
          </w:p>
        </w:tc>
        <w:tc>
          <w:tcPr>
            <w:tcW w:w="2549" w:type="dxa"/>
          </w:tcPr>
          <w:p w14:paraId="4D2947A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</w:tcPr>
          <w:p w14:paraId="43ADAE2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Центральной библиотекой и Городским музеем.</w:t>
            </w:r>
          </w:p>
        </w:tc>
      </w:tr>
      <w:tr w:rsidR="00B10DB1" w:rsidRPr="004B4420" w14:paraId="5CB79DCC" w14:textId="77777777" w:rsidTr="00B10DB1">
        <w:tc>
          <w:tcPr>
            <w:tcW w:w="846" w:type="dxa"/>
          </w:tcPr>
          <w:p w14:paraId="06A1AF9E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3DAE797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Поздравления преподавателей с днем учителя</w:t>
            </w:r>
          </w:p>
        </w:tc>
        <w:tc>
          <w:tcPr>
            <w:tcW w:w="2549" w:type="dxa"/>
          </w:tcPr>
          <w:p w14:paraId="7FF33F4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31CE91A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2E46305D" w14:textId="77777777" w:rsidTr="00B10DB1">
        <w:tc>
          <w:tcPr>
            <w:tcW w:w="846" w:type="dxa"/>
          </w:tcPr>
          <w:p w14:paraId="0B2D6FEF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92BC89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со студентами всех курсов по соблюдению мер профилактики от Ковид19.</w:t>
            </w:r>
          </w:p>
        </w:tc>
        <w:tc>
          <w:tcPr>
            <w:tcW w:w="2549" w:type="dxa"/>
          </w:tcPr>
          <w:p w14:paraId="4FBC0FF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7CBE5EC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Правила нахождения студентов в общественных местах и колледже.</w:t>
            </w:r>
          </w:p>
        </w:tc>
      </w:tr>
      <w:tr w:rsidR="00B10DB1" w:rsidRPr="004B4420" w14:paraId="15EB337B" w14:textId="77777777" w:rsidTr="00B10DB1">
        <w:tc>
          <w:tcPr>
            <w:tcW w:w="846" w:type="dxa"/>
          </w:tcPr>
          <w:p w14:paraId="55BA2B3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21999A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занятие со студентами курса, приуроченное к Всемирному дню борьбы со СПИДом.</w:t>
            </w:r>
          </w:p>
        </w:tc>
        <w:tc>
          <w:tcPr>
            <w:tcW w:w="2549" w:type="dxa"/>
          </w:tcPr>
          <w:p w14:paraId="0B27807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49" w:type="dxa"/>
          </w:tcPr>
          <w:p w14:paraId="057934C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7793665B" w14:textId="77777777" w:rsidTr="00B10DB1">
        <w:tc>
          <w:tcPr>
            <w:tcW w:w="846" w:type="dxa"/>
          </w:tcPr>
          <w:p w14:paraId="7B22A01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A648B36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ГТО.</w:t>
            </w:r>
          </w:p>
        </w:tc>
        <w:tc>
          <w:tcPr>
            <w:tcW w:w="2549" w:type="dxa"/>
          </w:tcPr>
          <w:p w14:paraId="7E3D965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1BBE88D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30EBBA0C" w14:textId="77777777" w:rsidTr="00B10DB1">
        <w:tc>
          <w:tcPr>
            <w:tcW w:w="846" w:type="dxa"/>
          </w:tcPr>
          <w:p w14:paraId="6CCAA63E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5589C06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«Ночь искусств 2020»</w:t>
            </w:r>
          </w:p>
        </w:tc>
        <w:tc>
          <w:tcPr>
            <w:tcW w:w="2549" w:type="dxa"/>
          </w:tcPr>
          <w:p w14:paraId="236663A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2A08DBF9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5550ED6D" w14:textId="77777777" w:rsidTr="00B10DB1">
        <w:tc>
          <w:tcPr>
            <w:tcW w:w="846" w:type="dxa"/>
          </w:tcPr>
          <w:p w14:paraId="5E4D28F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12A4874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театрализованном перформансе и квизе «Знакомый ваш Сергей Есенин» к 125-летию поэта.</w:t>
            </w:r>
          </w:p>
        </w:tc>
        <w:tc>
          <w:tcPr>
            <w:tcW w:w="2549" w:type="dxa"/>
          </w:tcPr>
          <w:p w14:paraId="5E2A5C1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14:paraId="1A1C937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0F56E913" w14:textId="77777777" w:rsidTr="00B10DB1">
        <w:tc>
          <w:tcPr>
            <w:tcW w:w="846" w:type="dxa"/>
          </w:tcPr>
          <w:p w14:paraId="1CB1623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5C1195D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Рисунки, плакаты ко Дню Народного Единства</w:t>
            </w:r>
          </w:p>
        </w:tc>
        <w:tc>
          <w:tcPr>
            <w:tcW w:w="2549" w:type="dxa"/>
          </w:tcPr>
          <w:p w14:paraId="29AF673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4916EB8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03DBF6FC" w14:textId="77777777" w:rsidTr="00B10DB1">
        <w:tc>
          <w:tcPr>
            <w:tcW w:w="846" w:type="dxa"/>
          </w:tcPr>
          <w:p w14:paraId="14382C83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A10505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благотворительной акции «Щедрый вторник»</w:t>
            </w:r>
          </w:p>
        </w:tc>
        <w:tc>
          <w:tcPr>
            <w:tcW w:w="2549" w:type="dxa"/>
          </w:tcPr>
          <w:p w14:paraId="6EE60C2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0A6C9D5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мероприятия.</w:t>
            </w:r>
          </w:p>
        </w:tc>
      </w:tr>
      <w:tr w:rsidR="00B10DB1" w:rsidRPr="004B4420" w14:paraId="5962610B" w14:textId="77777777" w:rsidTr="00B10DB1">
        <w:tc>
          <w:tcPr>
            <w:tcW w:w="846" w:type="dxa"/>
          </w:tcPr>
          <w:p w14:paraId="289ECAC2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6ED54A9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общественном движении «Волонтёры Победы» квест «За Пределами»!</w:t>
            </w:r>
          </w:p>
        </w:tc>
        <w:tc>
          <w:tcPr>
            <w:tcW w:w="2549" w:type="dxa"/>
          </w:tcPr>
          <w:p w14:paraId="079A919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4FCF28F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63497B79" w14:textId="77777777" w:rsidTr="00B10DB1">
        <w:tc>
          <w:tcPr>
            <w:tcW w:w="846" w:type="dxa"/>
          </w:tcPr>
          <w:p w14:paraId="2E31C561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466DE0A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Участие в «Культурном марафоне»</w:t>
            </w:r>
          </w:p>
        </w:tc>
        <w:tc>
          <w:tcPr>
            <w:tcW w:w="2549" w:type="dxa"/>
          </w:tcPr>
          <w:p w14:paraId="0050F67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3D0AD2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Образовательный тест онлайн.</w:t>
            </w:r>
          </w:p>
        </w:tc>
      </w:tr>
      <w:tr w:rsidR="00B10DB1" w:rsidRPr="004B4420" w14:paraId="18BB2E37" w14:textId="77777777" w:rsidTr="00B10DB1">
        <w:tc>
          <w:tcPr>
            <w:tcW w:w="846" w:type="dxa"/>
          </w:tcPr>
          <w:p w14:paraId="1512C8D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CAFD1ED" w14:textId="77777777" w:rsidR="00B10DB1" w:rsidRPr="004B4420" w:rsidRDefault="00B10DB1" w:rsidP="00B10DB1">
            <w:pPr>
              <w:pStyle w:val="af"/>
            </w:pPr>
            <w:r w:rsidRPr="004B4420">
              <w:t>Проведение по группам мероприятий Декады инвалидов «Люди так не делятся»</w:t>
            </w:r>
          </w:p>
        </w:tc>
        <w:tc>
          <w:tcPr>
            <w:tcW w:w="2549" w:type="dxa"/>
          </w:tcPr>
          <w:p w14:paraId="50152133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14:paraId="55A792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4C42B1BB" w14:textId="77777777" w:rsidTr="00B10DB1">
        <w:tc>
          <w:tcPr>
            <w:tcW w:w="846" w:type="dxa"/>
          </w:tcPr>
          <w:p w14:paraId="5FE8B158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7CE8741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«Правовых уроков» </w:t>
            </w:r>
          </w:p>
          <w:p w14:paraId="7CBB024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2D5443BA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14B704E0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71A5AB7" w14:textId="77777777" w:rsidTr="00B10DB1">
        <w:tc>
          <w:tcPr>
            <w:tcW w:w="846" w:type="dxa"/>
          </w:tcPr>
          <w:p w14:paraId="35A94127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3935566D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поздравления преподавателям колледжа.</w:t>
            </w:r>
          </w:p>
        </w:tc>
        <w:tc>
          <w:tcPr>
            <w:tcW w:w="2549" w:type="dxa"/>
          </w:tcPr>
          <w:p w14:paraId="4E416498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</w:tcPr>
          <w:p w14:paraId="3DBD029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3AA52BB8" w14:textId="77777777" w:rsidTr="00B10DB1">
        <w:tc>
          <w:tcPr>
            <w:tcW w:w="846" w:type="dxa"/>
          </w:tcPr>
          <w:p w14:paraId="6916E6DC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EA37198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Городская Зарница</w:t>
            </w:r>
          </w:p>
          <w:p w14:paraId="4F49AEBB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8C125F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549" w:type="dxa"/>
          </w:tcPr>
          <w:p w14:paraId="04DA02A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3FF6215" w14:textId="77777777" w:rsidTr="00B10DB1">
        <w:tc>
          <w:tcPr>
            <w:tcW w:w="846" w:type="dxa"/>
          </w:tcPr>
          <w:p w14:paraId="6D8B0443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92F770E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акции «Черный тюльпан», посвященной памяти воинов- интернационалистов.</w:t>
            </w:r>
          </w:p>
        </w:tc>
        <w:tc>
          <w:tcPr>
            <w:tcW w:w="2549" w:type="dxa"/>
          </w:tcPr>
          <w:p w14:paraId="7CF6F92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29C209D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729410CB" w14:textId="77777777" w:rsidTr="00B10DB1">
        <w:tc>
          <w:tcPr>
            <w:tcW w:w="846" w:type="dxa"/>
          </w:tcPr>
          <w:p w14:paraId="47627A39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27F7B832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и проведении ежегодного военно - патриотического мероприятия «армейский калейдоскоп»</w:t>
            </w:r>
          </w:p>
        </w:tc>
        <w:tc>
          <w:tcPr>
            <w:tcW w:w="2549" w:type="dxa"/>
          </w:tcPr>
          <w:p w14:paraId="656227A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9" w:type="dxa"/>
          </w:tcPr>
          <w:p w14:paraId="0199566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B1" w:rsidRPr="004B4420" w14:paraId="14B70175" w14:textId="77777777" w:rsidTr="00B10DB1">
        <w:tc>
          <w:tcPr>
            <w:tcW w:w="846" w:type="dxa"/>
          </w:tcPr>
          <w:p w14:paraId="35552D1D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1FB0902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«Бибионочь-2021»</w:t>
            </w:r>
          </w:p>
        </w:tc>
        <w:tc>
          <w:tcPr>
            <w:tcW w:w="2549" w:type="dxa"/>
          </w:tcPr>
          <w:p w14:paraId="5397AB4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9" w:type="dxa"/>
          </w:tcPr>
          <w:p w14:paraId="7C92543F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музеем.</w:t>
            </w:r>
          </w:p>
        </w:tc>
      </w:tr>
      <w:tr w:rsidR="00B10DB1" w:rsidRPr="004B4420" w14:paraId="7D44DEDB" w14:textId="77777777" w:rsidTr="00B10DB1">
        <w:tc>
          <w:tcPr>
            <w:tcW w:w="846" w:type="dxa"/>
          </w:tcPr>
          <w:p w14:paraId="4BBF8FB0" w14:textId="77777777" w:rsidR="00B10DB1" w:rsidRPr="004B4420" w:rsidRDefault="00B10DB1" w:rsidP="005803B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14:paraId="0EF836E5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патриотических акциях, мероприятиях города и колледжа. </w:t>
            </w:r>
          </w:p>
        </w:tc>
        <w:tc>
          <w:tcPr>
            <w:tcW w:w="2549" w:type="dxa"/>
          </w:tcPr>
          <w:p w14:paraId="635EAE81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14:paraId="4259775C" w14:textId="77777777" w:rsidR="00B10DB1" w:rsidRPr="004B4420" w:rsidRDefault="00B10DB1" w:rsidP="00B1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680FA" w14:textId="77777777" w:rsidR="00B10DB1" w:rsidRPr="004B442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ED5C2" w14:textId="77777777" w:rsidR="00B10DB1" w:rsidRPr="008B0732" w:rsidRDefault="00B10DB1" w:rsidP="00B10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32">
        <w:rPr>
          <w:rFonts w:ascii="Times New Roman" w:hAnsi="Times New Roman" w:cs="Times New Roman"/>
          <w:sz w:val="28"/>
          <w:szCs w:val="28"/>
        </w:rPr>
        <w:t>Воспитательная работа общежития регулируется следующим планом: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2971"/>
      </w:tblGrid>
      <w:tr w:rsidR="00B10DB1" w:rsidRPr="004B5AA3" w14:paraId="26F7031A" w14:textId="77777777" w:rsidTr="00B10DB1">
        <w:trPr>
          <w:trHeight w:val="928"/>
          <w:jc w:val="center"/>
        </w:trPr>
        <w:tc>
          <w:tcPr>
            <w:tcW w:w="447" w:type="dxa"/>
            <w:vAlign w:val="center"/>
          </w:tcPr>
          <w:p w14:paraId="05CB2C4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9" w:name="_Hlk17834610"/>
            <w:bookmarkStart w:id="30" w:name="_Hlk17834935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5E6E472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843" w:type="dxa"/>
            <w:vAlign w:val="center"/>
          </w:tcPr>
          <w:p w14:paraId="47ABA4B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971" w:type="dxa"/>
            <w:vAlign w:val="center"/>
          </w:tcPr>
          <w:p w14:paraId="1ED9DC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bookmarkEnd w:id="29"/>
      <w:tr w:rsidR="00B10DB1" w:rsidRPr="004B5AA3" w14:paraId="34BDC84B" w14:textId="77777777" w:rsidTr="00B10DB1">
        <w:trPr>
          <w:trHeight w:val="2723"/>
          <w:jc w:val="center"/>
        </w:trPr>
        <w:tc>
          <w:tcPr>
            <w:tcW w:w="447" w:type="dxa"/>
            <w:vAlign w:val="center"/>
          </w:tcPr>
          <w:p w14:paraId="6D3EC340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84" w:type="dxa"/>
            <w:vAlign w:val="center"/>
          </w:tcPr>
          <w:p w14:paraId="1BD5610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Заселение первокурсников в общежитие. Ознакомление студентов с положением и правилами внутреннего распорядка студенческого общежития (с обязательной подписью студентов в протоколах согласия).</w:t>
            </w:r>
          </w:p>
          <w:p w14:paraId="63F8A0F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443DF8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Ознакомить студентов с правилами пожарной безопасности и проведение инструктажей по электробезопасности.</w:t>
            </w:r>
          </w:p>
          <w:p w14:paraId="4AE2EF92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Поведение в ЧС (пожар, землетрясение).</w:t>
            </w:r>
          </w:p>
          <w:p w14:paraId="7F0D9059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учебной эвакуации жильцов в общежитии.</w:t>
            </w:r>
          </w:p>
        </w:tc>
        <w:tc>
          <w:tcPr>
            <w:tcW w:w="1843" w:type="dxa"/>
            <w:vAlign w:val="center"/>
          </w:tcPr>
          <w:p w14:paraId="46679E2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Август</w:t>
            </w:r>
          </w:p>
          <w:p w14:paraId="102AB60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194FF8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C1CD77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9827A6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7D9F4F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3C0CD3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768E36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48CFFBE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6DFF420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7495DFF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B10DB1" w:rsidRPr="004B5AA3" w14:paraId="256A47C6" w14:textId="77777777" w:rsidTr="00B10DB1">
        <w:trPr>
          <w:trHeight w:val="1042"/>
          <w:jc w:val="center"/>
        </w:trPr>
        <w:tc>
          <w:tcPr>
            <w:tcW w:w="447" w:type="dxa"/>
            <w:vAlign w:val="center"/>
          </w:tcPr>
          <w:p w14:paraId="6FB9BCAF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</w:tcPr>
          <w:p w14:paraId="438884CD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Обновление состава САО и выбор председателя студенческого совета.</w:t>
            </w:r>
          </w:p>
        </w:tc>
        <w:tc>
          <w:tcPr>
            <w:tcW w:w="1843" w:type="dxa"/>
            <w:vAlign w:val="center"/>
          </w:tcPr>
          <w:p w14:paraId="675B96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3FB4E04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190D11A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56200C30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79503B30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</w:tcPr>
          <w:p w14:paraId="15FB8C7D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Разъяснительная работа по вопросу изменения размера оплаты за проживание в общежитии.</w:t>
            </w:r>
          </w:p>
        </w:tc>
        <w:tc>
          <w:tcPr>
            <w:tcW w:w="1843" w:type="dxa"/>
            <w:vAlign w:val="center"/>
          </w:tcPr>
          <w:p w14:paraId="6E49483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1" w:type="dxa"/>
            <w:vAlign w:val="center"/>
          </w:tcPr>
          <w:p w14:paraId="0C633CC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B10DB1" w:rsidRPr="004B5AA3" w14:paraId="44B0F780" w14:textId="77777777" w:rsidTr="00B10DB1">
        <w:trPr>
          <w:trHeight w:val="6802"/>
          <w:jc w:val="center"/>
        </w:trPr>
        <w:tc>
          <w:tcPr>
            <w:tcW w:w="447" w:type="dxa"/>
            <w:vAlign w:val="center"/>
          </w:tcPr>
          <w:p w14:paraId="2680827A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</w:tcPr>
          <w:p w14:paraId="2B1A5185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заседаний студенческого совета общежития по вопросам:</w:t>
            </w:r>
          </w:p>
          <w:p w14:paraId="2BB634EF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обновлении состава студенческого совета общежития</w:t>
            </w:r>
          </w:p>
          <w:p w14:paraId="0819719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5327939B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вечера «Посвящение в студенты»</w:t>
            </w:r>
          </w:p>
          <w:p w14:paraId="305694C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4964640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бытовых помещений</w:t>
            </w:r>
          </w:p>
          <w:p w14:paraId="1411C252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85878B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адаптации первокурсников к жизни в общежитии</w:t>
            </w:r>
          </w:p>
          <w:p w14:paraId="451ADAEB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324D4130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нарушении правил внутреннего распорядка в общежитии</w:t>
            </w:r>
          </w:p>
          <w:p w14:paraId="58CAA3C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0FA0539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студентах-задолжниках по оплате за проживание в общежитии</w:t>
            </w:r>
          </w:p>
          <w:p w14:paraId="42A7462E" w14:textId="77777777" w:rsidR="00B10DB1" w:rsidRPr="004B5AA3" w:rsidRDefault="00B10DB1" w:rsidP="00B10DB1">
            <w:pPr>
              <w:pStyle w:val="a4"/>
              <w:rPr>
                <w:rFonts w:ascii="Times New Roman" w:hAnsi="Times New Roman" w:cs="Times New Roman"/>
              </w:rPr>
            </w:pPr>
          </w:p>
          <w:p w14:paraId="263C30E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E2CA764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конкурса на лучшую комнату, этаж</w:t>
            </w:r>
          </w:p>
          <w:p w14:paraId="421E9E3D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2BA96E31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1DF5141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5E10520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проведении субботника и генеральной уборки бытовых помещений, жилых комнат студентов общежития</w:t>
            </w:r>
          </w:p>
          <w:p w14:paraId="3326CB2D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24D5CE1" w14:textId="77777777" w:rsidR="00B10DB1" w:rsidRPr="004B5AA3" w:rsidRDefault="00B10DB1" w:rsidP="005803B2">
            <w:pPr>
              <w:pStyle w:val="a4"/>
              <w:numPr>
                <w:ilvl w:val="0"/>
                <w:numId w:val="19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О проведении вечеров, посвященных праздничным датам</w:t>
            </w:r>
          </w:p>
        </w:tc>
        <w:tc>
          <w:tcPr>
            <w:tcW w:w="1843" w:type="dxa"/>
          </w:tcPr>
          <w:p w14:paraId="1CF11448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67A3E166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150AFEB1" w14:textId="77777777" w:rsidR="00B10DB1" w:rsidRPr="004B5AA3" w:rsidRDefault="00B10DB1" w:rsidP="00B10DB1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1D990B5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729169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F92466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9A400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3AFB26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665CDEF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3E325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C2D91B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4B3C29C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E1C247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8AED8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6BECF9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12F8FF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8B350C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22E856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7DC1D46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FFF69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47AC45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4CA50F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Сентябрь</w:t>
            </w:r>
          </w:p>
          <w:p w14:paraId="6090B8A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2B09670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  <w:p w14:paraId="22C1D7B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17CC04E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29EA0E6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учебного года</w:t>
            </w:r>
          </w:p>
          <w:p w14:paraId="1336993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A0F9F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AA210D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66C1E3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CCF347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</w:tcPr>
          <w:p w14:paraId="541BFE8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1003B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10FB47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Председатель СО</w:t>
            </w:r>
          </w:p>
          <w:p w14:paraId="12FBA10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A5D906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27A0A8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EF3871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93066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6687C7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17C01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D5279A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11893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BCA7D0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22C516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93B86F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BB4955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9D12AC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862F2C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6708980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BC44C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4A7DED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  <w:p w14:paraId="371C8F5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5DB396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DA8732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5256156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B80DF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2A0250C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35E0CB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BDED5F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EC21D3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7E6EC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0FF01C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01F3957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8B8F6C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6AE00B4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01CC12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АСО</w:t>
            </w:r>
          </w:p>
          <w:p w14:paraId="5A2B282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bookmarkEnd w:id="30"/>
      <w:tr w:rsidR="00B10DB1" w:rsidRPr="004B5AA3" w14:paraId="4408A7A0" w14:textId="77777777" w:rsidTr="00B10DB1">
        <w:trPr>
          <w:trHeight w:val="274"/>
          <w:jc w:val="center"/>
        </w:trPr>
        <w:tc>
          <w:tcPr>
            <w:tcW w:w="447" w:type="dxa"/>
            <w:vAlign w:val="center"/>
          </w:tcPr>
          <w:p w14:paraId="5413C955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4" w:type="dxa"/>
          </w:tcPr>
          <w:p w14:paraId="161FA7EF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общих собраний студентов, проживающих в общежитии:</w:t>
            </w:r>
          </w:p>
          <w:p w14:paraId="577A3E6F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соблюдении норм и правил пожарной безопасности в общежитии</w:t>
            </w:r>
          </w:p>
          <w:p w14:paraId="07BA1486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08B21740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мерах соблюдения правил пожарной безопасности в период празднования «Нового года»</w:t>
            </w:r>
          </w:p>
          <w:p w14:paraId="33329910" w14:textId="77777777" w:rsidR="00B10DB1" w:rsidRPr="004B5AA3" w:rsidRDefault="00B10DB1" w:rsidP="00B10DB1">
            <w:pPr>
              <w:pStyle w:val="a4"/>
              <w:rPr>
                <w:rFonts w:ascii="Times New Roman" w:hAnsi="Times New Roman" w:cs="Times New Roman"/>
              </w:rPr>
            </w:pPr>
          </w:p>
          <w:p w14:paraId="3726D819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683D1664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 санитарном состоянии комнат, этажей, коридоров</w:t>
            </w:r>
          </w:p>
          <w:p w14:paraId="0A90D5F8" w14:textId="77777777" w:rsidR="00B10DB1" w:rsidRPr="004B5AA3" w:rsidRDefault="00B10DB1" w:rsidP="00B10DB1">
            <w:pPr>
              <w:pStyle w:val="a4"/>
              <w:spacing w:before="240"/>
              <w:rPr>
                <w:rFonts w:ascii="Times New Roman" w:hAnsi="Times New Roman" w:cs="Times New Roman"/>
              </w:rPr>
            </w:pPr>
          </w:p>
          <w:p w14:paraId="716D4430" w14:textId="77777777" w:rsidR="00B10DB1" w:rsidRPr="004B5AA3" w:rsidRDefault="00B10DB1" w:rsidP="005803B2">
            <w:pPr>
              <w:pStyle w:val="a4"/>
              <w:numPr>
                <w:ilvl w:val="0"/>
                <w:numId w:val="20"/>
              </w:numPr>
              <w:spacing w:before="240" w:after="16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 ответственности за нарушение правил внутреннего распорядка студенческого общежития</w:t>
            </w:r>
          </w:p>
        </w:tc>
        <w:tc>
          <w:tcPr>
            <w:tcW w:w="1843" w:type="dxa"/>
          </w:tcPr>
          <w:p w14:paraId="07DDCF04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635B7D61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47E5E38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5956A47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  <w:p w14:paraId="6BF0045A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  <w:p w14:paraId="71E3E77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F3349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7D9B412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820704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1F813E1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3C371B4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291EF58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Align w:val="center"/>
          </w:tcPr>
          <w:p w14:paraId="23BDD106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3A16FD5F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B1373C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4" w:type="dxa"/>
            <w:vAlign w:val="center"/>
          </w:tcPr>
          <w:p w14:paraId="544E4EAC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труда студентов по самообслуживанию бытовых помещений и жилых комнат.</w:t>
            </w:r>
          </w:p>
        </w:tc>
        <w:tc>
          <w:tcPr>
            <w:tcW w:w="1843" w:type="dxa"/>
            <w:vAlign w:val="center"/>
          </w:tcPr>
          <w:p w14:paraId="5B2CF61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66EA003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1BF1C4F9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F02F29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4" w:type="dxa"/>
          </w:tcPr>
          <w:p w14:paraId="4F22475A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собраний по этажам по вопросам санитарного состояния бытовых помещений, коридоров, нарушений правил внутреннего распорядка общежития.</w:t>
            </w:r>
          </w:p>
        </w:tc>
        <w:tc>
          <w:tcPr>
            <w:tcW w:w="1843" w:type="dxa"/>
            <w:vAlign w:val="center"/>
          </w:tcPr>
          <w:p w14:paraId="71182B1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71" w:type="dxa"/>
            <w:vAlign w:val="center"/>
          </w:tcPr>
          <w:p w14:paraId="473B45E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47F4F89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05433D3F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251E51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84" w:type="dxa"/>
          </w:tcPr>
          <w:p w14:paraId="172BB14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генеральных уборок в комнатах и бытовых помещений общежития.</w:t>
            </w:r>
          </w:p>
          <w:p w14:paraId="023C612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  <w:p w14:paraId="6167309D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Организация дежурства на кухне, по этажам, контроль за выполнением графика.</w:t>
            </w:r>
          </w:p>
        </w:tc>
        <w:tc>
          <w:tcPr>
            <w:tcW w:w="1843" w:type="dxa"/>
          </w:tcPr>
          <w:p w14:paraId="4EC0DA0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Среда каждой недели</w:t>
            </w:r>
          </w:p>
          <w:p w14:paraId="5778BA4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4D8EDBB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  <w:p w14:paraId="7C8F852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971" w:type="dxa"/>
            <w:vAlign w:val="center"/>
          </w:tcPr>
          <w:p w14:paraId="28F3C6D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B1FFD4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45BD6EAE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7F9147D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4" w:type="dxa"/>
            <w:vAlign w:val="center"/>
          </w:tcPr>
          <w:p w14:paraId="037D040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конкурса на самую лучшую комнату и этаж.</w:t>
            </w:r>
          </w:p>
        </w:tc>
        <w:tc>
          <w:tcPr>
            <w:tcW w:w="1843" w:type="dxa"/>
            <w:vAlign w:val="center"/>
          </w:tcPr>
          <w:p w14:paraId="6E1057F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  <w:p w14:paraId="040C376A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1" w:type="dxa"/>
            <w:vAlign w:val="center"/>
          </w:tcPr>
          <w:p w14:paraId="63B6A17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705D48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40C4287A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0F4BDD3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4" w:type="dxa"/>
            <w:vAlign w:val="center"/>
          </w:tcPr>
          <w:p w14:paraId="6C72057B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Рейды санитарного сектора для оценки санитарного состояния жилых комнат.</w:t>
            </w:r>
          </w:p>
        </w:tc>
        <w:tc>
          <w:tcPr>
            <w:tcW w:w="1843" w:type="dxa"/>
            <w:vAlign w:val="center"/>
          </w:tcPr>
          <w:p w14:paraId="6D49279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71" w:type="dxa"/>
            <w:vAlign w:val="center"/>
          </w:tcPr>
          <w:p w14:paraId="2A81631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Санитарный сектор</w:t>
            </w:r>
          </w:p>
        </w:tc>
      </w:tr>
      <w:tr w:rsidR="00B10DB1" w:rsidRPr="004B5AA3" w14:paraId="1A8010EB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40519B1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4" w:type="dxa"/>
            <w:vAlign w:val="center"/>
          </w:tcPr>
          <w:p w14:paraId="15B7F290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Воспитательная работа со студентами, нарушающими правила внутреннего распорядка в общежитии.</w:t>
            </w:r>
          </w:p>
        </w:tc>
        <w:tc>
          <w:tcPr>
            <w:tcW w:w="1843" w:type="dxa"/>
            <w:vAlign w:val="center"/>
          </w:tcPr>
          <w:p w14:paraId="4CE1480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2971" w:type="dxa"/>
            <w:vAlign w:val="center"/>
          </w:tcPr>
          <w:p w14:paraId="79959DA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7BCDA00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6A1B7B99" w14:textId="77777777" w:rsidTr="00B10DB1">
        <w:trPr>
          <w:trHeight w:val="613"/>
          <w:jc w:val="center"/>
        </w:trPr>
        <w:tc>
          <w:tcPr>
            <w:tcW w:w="447" w:type="dxa"/>
            <w:vAlign w:val="center"/>
          </w:tcPr>
          <w:p w14:paraId="3E15D70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4" w:type="dxa"/>
            <w:vAlign w:val="center"/>
          </w:tcPr>
          <w:p w14:paraId="66E6B7E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Индивидуальные беседы.</w:t>
            </w:r>
          </w:p>
        </w:tc>
        <w:tc>
          <w:tcPr>
            <w:tcW w:w="1843" w:type="dxa"/>
            <w:vAlign w:val="center"/>
          </w:tcPr>
          <w:p w14:paraId="3C28FD2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0B84361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0B92BB64" w14:textId="77777777" w:rsidTr="00B10DB1">
        <w:trPr>
          <w:trHeight w:val="849"/>
          <w:jc w:val="center"/>
        </w:trPr>
        <w:tc>
          <w:tcPr>
            <w:tcW w:w="447" w:type="dxa"/>
            <w:vAlign w:val="center"/>
          </w:tcPr>
          <w:p w14:paraId="3B6190B9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4" w:type="dxa"/>
            <w:vAlign w:val="center"/>
          </w:tcPr>
          <w:p w14:paraId="28F9D184" w14:textId="77777777" w:rsidR="00B10DB1" w:rsidRPr="004B5AA3" w:rsidRDefault="00B10DB1" w:rsidP="00B10DB1">
            <w:pPr>
              <w:spacing w:before="240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Объяснительные записки по нарушению правил внутреннего распорядка в письменном виде.</w:t>
            </w:r>
          </w:p>
        </w:tc>
        <w:tc>
          <w:tcPr>
            <w:tcW w:w="1843" w:type="dxa"/>
            <w:vAlign w:val="center"/>
          </w:tcPr>
          <w:p w14:paraId="12E7734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543EE2E1" w14:textId="77777777" w:rsidR="00B10DB1" w:rsidRPr="004B5AA3" w:rsidRDefault="00B10DB1" w:rsidP="00B10D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00B45176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172BA32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4" w:type="dxa"/>
            <w:vAlign w:val="center"/>
          </w:tcPr>
          <w:p w14:paraId="001ECF0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Приглашение нарушителей на заседание АСО, собрание этажей или общее собрание.</w:t>
            </w:r>
          </w:p>
        </w:tc>
        <w:tc>
          <w:tcPr>
            <w:tcW w:w="1843" w:type="dxa"/>
            <w:vAlign w:val="center"/>
          </w:tcPr>
          <w:p w14:paraId="38F850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292C716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2906B0A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21FFBD99" w14:textId="77777777" w:rsidTr="00B10DB1">
        <w:trPr>
          <w:trHeight w:val="1124"/>
          <w:jc w:val="center"/>
        </w:trPr>
        <w:tc>
          <w:tcPr>
            <w:tcW w:w="447" w:type="dxa"/>
            <w:vAlign w:val="center"/>
          </w:tcPr>
          <w:p w14:paraId="20A5DE5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4" w:type="dxa"/>
            <w:vAlign w:val="center"/>
          </w:tcPr>
          <w:p w14:paraId="164F1AC8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Информирование администрацию КПК о нарушениях правил внутреннего распорядка студенческого общежития.</w:t>
            </w:r>
          </w:p>
        </w:tc>
        <w:tc>
          <w:tcPr>
            <w:tcW w:w="1843" w:type="dxa"/>
            <w:vAlign w:val="center"/>
          </w:tcPr>
          <w:p w14:paraId="73C316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71" w:type="dxa"/>
            <w:vAlign w:val="center"/>
          </w:tcPr>
          <w:p w14:paraId="1E46ED0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14:paraId="6B1955D2" w14:textId="77777777" w:rsidR="00B10DB1" w:rsidRPr="008B0732" w:rsidRDefault="00B10DB1" w:rsidP="00B10DB1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732">
        <w:rPr>
          <w:rFonts w:ascii="Times New Roman" w:hAnsi="Times New Roman" w:cs="Times New Roman"/>
          <w:bCs/>
          <w:sz w:val="28"/>
          <w:szCs w:val="28"/>
        </w:rPr>
        <w:t>Культурно-массовая работа в общежитии регулируется следующим планом:</w:t>
      </w:r>
    </w:p>
    <w:p w14:paraId="45FE3ED1" w14:textId="77777777" w:rsidR="00B10DB1" w:rsidRPr="00534360" w:rsidRDefault="00B10DB1" w:rsidP="00B10DB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084"/>
        <w:gridCol w:w="1985"/>
        <w:gridCol w:w="2829"/>
      </w:tblGrid>
      <w:tr w:rsidR="00B10DB1" w:rsidRPr="004B5AA3" w14:paraId="1DA00347" w14:textId="77777777" w:rsidTr="00B10DB1">
        <w:trPr>
          <w:trHeight w:val="928"/>
          <w:jc w:val="center"/>
        </w:trPr>
        <w:tc>
          <w:tcPr>
            <w:tcW w:w="447" w:type="dxa"/>
            <w:vAlign w:val="center"/>
          </w:tcPr>
          <w:p w14:paraId="45BCB68F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1" w:name="_Hlk17835257"/>
            <w:r w:rsidRPr="004B5AA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84" w:type="dxa"/>
            <w:vAlign w:val="center"/>
          </w:tcPr>
          <w:p w14:paraId="73B4759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Содержание и формы деятельности</w:t>
            </w:r>
          </w:p>
        </w:tc>
        <w:tc>
          <w:tcPr>
            <w:tcW w:w="1985" w:type="dxa"/>
            <w:vAlign w:val="center"/>
          </w:tcPr>
          <w:p w14:paraId="6D104CC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829" w:type="dxa"/>
            <w:vAlign w:val="center"/>
          </w:tcPr>
          <w:p w14:paraId="255DE17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AA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B10DB1" w:rsidRPr="004B5AA3" w14:paraId="19A7A2DE" w14:textId="77777777" w:rsidTr="00B10DB1">
        <w:trPr>
          <w:trHeight w:val="653"/>
          <w:jc w:val="center"/>
        </w:trPr>
        <w:tc>
          <w:tcPr>
            <w:tcW w:w="447" w:type="dxa"/>
            <w:vAlign w:val="center"/>
          </w:tcPr>
          <w:p w14:paraId="1EAA7B3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4" w:type="dxa"/>
            <w:vAlign w:val="center"/>
          </w:tcPr>
          <w:p w14:paraId="0D46685E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вечера «Посвящение в жители общежития».</w:t>
            </w:r>
          </w:p>
        </w:tc>
        <w:tc>
          <w:tcPr>
            <w:tcW w:w="1985" w:type="dxa"/>
            <w:vAlign w:val="center"/>
          </w:tcPr>
          <w:p w14:paraId="611EA12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9" w:type="dxa"/>
            <w:vAlign w:val="center"/>
          </w:tcPr>
          <w:p w14:paraId="6F187E0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Культмассовый сектор</w:t>
            </w:r>
          </w:p>
        </w:tc>
      </w:tr>
      <w:tr w:rsidR="00B10DB1" w:rsidRPr="004B5AA3" w14:paraId="620F529D" w14:textId="77777777" w:rsidTr="00B10DB1">
        <w:trPr>
          <w:trHeight w:val="705"/>
          <w:jc w:val="center"/>
        </w:trPr>
        <w:tc>
          <w:tcPr>
            <w:tcW w:w="447" w:type="dxa"/>
            <w:vAlign w:val="center"/>
          </w:tcPr>
          <w:p w14:paraId="4F1FEDB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4" w:type="dxa"/>
            <w:vAlign w:val="center"/>
          </w:tcPr>
          <w:p w14:paraId="16EEB7B5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Шашечный турнир.</w:t>
            </w:r>
          </w:p>
        </w:tc>
        <w:tc>
          <w:tcPr>
            <w:tcW w:w="1985" w:type="dxa"/>
            <w:vAlign w:val="center"/>
          </w:tcPr>
          <w:p w14:paraId="5F0A5FC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29" w:type="dxa"/>
            <w:vAlign w:val="center"/>
          </w:tcPr>
          <w:p w14:paraId="2C08A0D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</w:tc>
      </w:tr>
      <w:tr w:rsidR="00B10DB1" w:rsidRPr="004B5AA3" w14:paraId="6A0A1591" w14:textId="77777777" w:rsidTr="00B10DB1">
        <w:trPr>
          <w:trHeight w:val="715"/>
          <w:jc w:val="center"/>
        </w:trPr>
        <w:tc>
          <w:tcPr>
            <w:tcW w:w="447" w:type="dxa"/>
            <w:vAlign w:val="center"/>
          </w:tcPr>
          <w:p w14:paraId="00E12A3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4" w:type="dxa"/>
            <w:vAlign w:val="center"/>
          </w:tcPr>
          <w:p w14:paraId="591CC63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Проведение нового года.</w:t>
            </w:r>
          </w:p>
        </w:tc>
        <w:tc>
          <w:tcPr>
            <w:tcW w:w="1985" w:type="dxa"/>
            <w:vAlign w:val="center"/>
          </w:tcPr>
          <w:p w14:paraId="3FECDDB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29" w:type="dxa"/>
            <w:vAlign w:val="center"/>
          </w:tcPr>
          <w:p w14:paraId="7D034B9C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278A97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7B423122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1FEA45A1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4" w:type="dxa"/>
            <w:vAlign w:val="center"/>
          </w:tcPr>
          <w:p w14:paraId="797DF5D2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Работа по агитации и пропаганде ЗОЖ.</w:t>
            </w:r>
          </w:p>
        </w:tc>
        <w:tc>
          <w:tcPr>
            <w:tcW w:w="1985" w:type="dxa"/>
            <w:vAlign w:val="center"/>
          </w:tcPr>
          <w:p w14:paraId="704C6C4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829" w:type="dxa"/>
            <w:vAlign w:val="center"/>
          </w:tcPr>
          <w:p w14:paraId="3EE3BF4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 xml:space="preserve">Воспитатель </w:t>
            </w:r>
          </w:p>
          <w:p w14:paraId="422E09F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B10DB1" w:rsidRPr="004B5AA3" w14:paraId="13762D7E" w14:textId="77777777" w:rsidTr="00B10DB1">
        <w:trPr>
          <w:trHeight w:val="822"/>
          <w:jc w:val="center"/>
        </w:trPr>
        <w:tc>
          <w:tcPr>
            <w:tcW w:w="447" w:type="dxa"/>
            <w:vAlign w:val="center"/>
          </w:tcPr>
          <w:p w14:paraId="3563D9B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084" w:type="dxa"/>
            <w:vAlign w:val="center"/>
          </w:tcPr>
          <w:p w14:paraId="52A41EC4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Теннисный турнир.</w:t>
            </w:r>
          </w:p>
        </w:tc>
        <w:tc>
          <w:tcPr>
            <w:tcW w:w="1985" w:type="dxa"/>
            <w:vAlign w:val="center"/>
          </w:tcPr>
          <w:p w14:paraId="7D3D24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29" w:type="dxa"/>
            <w:vAlign w:val="center"/>
          </w:tcPr>
          <w:p w14:paraId="2DAE913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1D063D9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34DB00C0" w14:textId="77777777" w:rsidTr="00B10DB1">
        <w:trPr>
          <w:trHeight w:val="835"/>
          <w:jc w:val="center"/>
        </w:trPr>
        <w:tc>
          <w:tcPr>
            <w:tcW w:w="447" w:type="dxa"/>
            <w:vAlign w:val="center"/>
          </w:tcPr>
          <w:p w14:paraId="37BBE782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Align w:val="center"/>
          </w:tcPr>
          <w:p w14:paraId="3EAD2A90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Армреслинг (турнир).</w:t>
            </w:r>
          </w:p>
        </w:tc>
        <w:tc>
          <w:tcPr>
            <w:tcW w:w="1985" w:type="dxa"/>
            <w:vAlign w:val="center"/>
          </w:tcPr>
          <w:p w14:paraId="1446A2F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29" w:type="dxa"/>
            <w:vAlign w:val="center"/>
          </w:tcPr>
          <w:p w14:paraId="74E6B099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5111D9BD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B1" w:rsidRPr="004B5AA3" w14:paraId="16C10BAD" w14:textId="77777777" w:rsidTr="00B10DB1">
        <w:trPr>
          <w:trHeight w:val="988"/>
          <w:jc w:val="center"/>
        </w:trPr>
        <w:tc>
          <w:tcPr>
            <w:tcW w:w="447" w:type="dxa"/>
            <w:vAlign w:val="center"/>
          </w:tcPr>
          <w:p w14:paraId="50B89E77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4" w:type="dxa"/>
            <w:vAlign w:val="center"/>
          </w:tcPr>
          <w:p w14:paraId="55A41777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Диспуты: «Дружба», (Умеем ли мы дружить).</w:t>
            </w:r>
          </w:p>
          <w:p w14:paraId="13252113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2729E8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5237BB70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  <w:p w14:paraId="3F1EAC34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Студенты 2, 3 курсов</w:t>
            </w:r>
          </w:p>
        </w:tc>
      </w:tr>
      <w:tr w:rsidR="00B10DB1" w:rsidRPr="004B5AA3" w14:paraId="3AA73F1B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06E9BBF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4" w:type="dxa"/>
            <w:vAlign w:val="center"/>
          </w:tcPr>
          <w:p w14:paraId="4FDC136C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Масленица (кулинарный поединок)</w:t>
            </w:r>
          </w:p>
        </w:tc>
        <w:tc>
          <w:tcPr>
            <w:tcW w:w="1985" w:type="dxa"/>
            <w:vAlign w:val="center"/>
          </w:tcPr>
          <w:p w14:paraId="48E1EE46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29" w:type="dxa"/>
            <w:vAlign w:val="center"/>
          </w:tcPr>
          <w:p w14:paraId="1E7EDDAE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АСО</w:t>
            </w:r>
          </w:p>
          <w:p w14:paraId="040B256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10DB1" w:rsidRPr="004B5AA3" w14:paraId="16B81470" w14:textId="77777777" w:rsidTr="00B10DB1">
        <w:trPr>
          <w:trHeight w:val="1242"/>
          <w:jc w:val="center"/>
        </w:trPr>
        <w:tc>
          <w:tcPr>
            <w:tcW w:w="447" w:type="dxa"/>
            <w:vAlign w:val="center"/>
          </w:tcPr>
          <w:p w14:paraId="3D2CC25B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4" w:type="dxa"/>
            <w:vAlign w:val="center"/>
          </w:tcPr>
          <w:p w14:paraId="7928E4D6" w14:textId="77777777" w:rsidR="00B10DB1" w:rsidRPr="004B5AA3" w:rsidRDefault="00B10DB1" w:rsidP="00B10DB1">
            <w:pPr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«Имею право» (разговор о правах и обязанностях)</w:t>
            </w:r>
          </w:p>
        </w:tc>
        <w:tc>
          <w:tcPr>
            <w:tcW w:w="1985" w:type="dxa"/>
            <w:vAlign w:val="center"/>
          </w:tcPr>
          <w:p w14:paraId="30DFE665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29" w:type="dxa"/>
            <w:vAlign w:val="center"/>
          </w:tcPr>
          <w:p w14:paraId="189685E3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Руководитель по ВР</w:t>
            </w:r>
          </w:p>
          <w:p w14:paraId="619B1D18" w14:textId="77777777" w:rsidR="00B10DB1" w:rsidRPr="004B5AA3" w:rsidRDefault="00B10DB1" w:rsidP="00B10DB1">
            <w:pPr>
              <w:jc w:val="center"/>
              <w:rPr>
                <w:rFonts w:ascii="Times New Roman" w:hAnsi="Times New Roman" w:cs="Times New Roman"/>
              </w:rPr>
            </w:pPr>
            <w:r w:rsidRPr="004B5AA3">
              <w:rPr>
                <w:rFonts w:ascii="Times New Roman" w:hAnsi="Times New Roman" w:cs="Times New Roman"/>
              </w:rPr>
              <w:t>Сотрудник полиции</w:t>
            </w:r>
          </w:p>
        </w:tc>
      </w:tr>
      <w:bookmarkEnd w:id="31"/>
    </w:tbl>
    <w:p w14:paraId="2EF4C3B0" w14:textId="77777777" w:rsidR="00B10DB1" w:rsidRPr="00534360" w:rsidRDefault="00B10DB1" w:rsidP="00B10DB1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14:paraId="7F03F6D9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621E0B6" w14:textId="77777777" w:rsidR="00B10DB1" w:rsidRDefault="00B10DB1" w:rsidP="00B10DB1">
      <w:pPr>
        <w:pStyle w:val="af9"/>
        <w:rPr>
          <w:i/>
        </w:rPr>
      </w:pPr>
      <w:bookmarkStart w:id="32" w:name="_Toc89770060"/>
      <w:bookmarkStart w:id="33" w:name="_Toc89869860"/>
      <w:bookmarkStart w:id="34" w:name="_Toc89936104"/>
      <w:r w:rsidRPr="00534360">
        <w:t>2.2.3. План воспитательных мероприятий</w:t>
      </w:r>
      <w:bookmarkEnd w:id="32"/>
      <w:bookmarkEnd w:id="33"/>
      <w:bookmarkEnd w:id="34"/>
    </w:p>
    <w:p w14:paraId="6CB685F3" w14:textId="77777777" w:rsidR="00B10DB1" w:rsidRPr="008B0732" w:rsidRDefault="00B10DB1" w:rsidP="00B10D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0732">
        <w:rPr>
          <w:rFonts w:ascii="Times New Roman" w:hAnsi="Times New Roman" w:cs="Times New Roman"/>
          <w:sz w:val="28"/>
          <w:szCs w:val="28"/>
          <w:lang w:eastAsia="ru-RU"/>
        </w:rPr>
        <w:t>Приложение №2</w:t>
      </w:r>
    </w:p>
    <w:p w14:paraId="313DA155" w14:textId="77777777" w:rsidR="00B10DB1" w:rsidRPr="00B10DB1" w:rsidRDefault="00B10DB1" w:rsidP="00B10DB1">
      <w:pPr>
        <w:pStyle w:val="af9"/>
      </w:pPr>
      <w:bookmarkStart w:id="35" w:name="_Toc89869861"/>
      <w:bookmarkStart w:id="36" w:name="_Toc89936105"/>
      <w:r w:rsidRPr="00B10DB1">
        <w:t>2.3. Календарный учебный график</w:t>
      </w:r>
      <w:bookmarkEnd w:id="25"/>
      <w:bookmarkEnd w:id="35"/>
      <w:bookmarkEnd w:id="36"/>
      <w:r w:rsidRPr="00B10DB1">
        <w:t xml:space="preserve"> </w:t>
      </w:r>
    </w:p>
    <w:p w14:paraId="2462FCA4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2F35A" w14:textId="77777777" w:rsidR="00B10DB1" w:rsidRPr="00534360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>В календарном учебном графике указывается последовательность реализации ОПОП СПО.</w:t>
      </w:r>
    </w:p>
    <w:p w14:paraId="2EBE7A05" w14:textId="77777777" w:rsidR="00B10DB1" w:rsidRDefault="00B10DB1" w:rsidP="00B10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60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534360">
        <w:rPr>
          <w:rFonts w:ascii="Times New Roman" w:hAnsi="Times New Roman" w:cs="Times New Roman"/>
          <w:sz w:val="28"/>
          <w:szCs w:val="28"/>
        </w:rPr>
        <w:t>.</w:t>
      </w:r>
    </w:p>
    <w:p w14:paraId="6F33DD9C" w14:textId="35C36D60" w:rsidR="00534360" w:rsidRDefault="00534360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9855C" w14:textId="77777777" w:rsidR="0005606A" w:rsidRDefault="0005606A" w:rsidP="000560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DE368F4" w14:textId="77777777" w:rsidR="0005606A" w:rsidRPr="0005606A" w:rsidRDefault="0005606A" w:rsidP="00B10DB1">
      <w:pPr>
        <w:pStyle w:val="1"/>
      </w:pPr>
      <w:bookmarkStart w:id="37" w:name="_Toc89936106"/>
      <w:r w:rsidRPr="0005606A">
        <w:t>3. Содержательный раздел</w:t>
      </w:r>
      <w:bookmarkEnd w:id="37"/>
    </w:p>
    <w:p w14:paraId="05AD6427" w14:textId="77777777" w:rsidR="0005606A" w:rsidRPr="00B10DB1" w:rsidRDefault="0005606A" w:rsidP="00B10DB1">
      <w:pPr>
        <w:pStyle w:val="af9"/>
      </w:pPr>
      <w:bookmarkStart w:id="38" w:name="_Toc89936107"/>
      <w:r w:rsidRPr="00B10DB1">
        <w:t>3.1. Программа развития универсальных учебных действий</w:t>
      </w:r>
      <w:bookmarkEnd w:id="38"/>
    </w:p>
    <w:p w14:paraId="448A197A" w14:textId="77777777" w:rsidR="0005606A" w:rsidRPr="00B10DB1" w:rsidRDefault="0005606A" w:rsidP="00B10DB1">
      <w:pPr>
        <w:pStyle w:val="af9"/>
      </w:pPr>
      <w:bookmarkStart w:id="39" w:name="_Toc89936108"/>
      <w:r w:rsidRPr="00B10DB1">
        <w:t>3.1.1. Цели и задачи программы УУД</w:t>
      </w:r>
      <w:bookmarkEnd w:id="39"/>
    </w:p>
    <w:p w14:paraId="0100379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230C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развития УУД является организационно-методической основой для реализации требований ФГОС СОО к личностным и метапредметным результатам освоения основной образовательной программы. </w:t>
      </w:r>
    </w:p>
    <w:p w14:paraId="51F69C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включают в себя следующее: </w:t>
      </w:r>
    </w:p>
    <w:p w14:paraId="7CDB44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освоение межпредметных понятий (например, «система», «модель», «проблема», «анализ», «синтез», «факт», «закономерность», «феномен») и универсальных учебных действий (регулятивные, познавательные, коммуникативные);</w:t>
      </w:r>
    </w:p>
    <w:p w14:paraId="02D10A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способность их использования в познавательной и социальной практике; </w:t>
      </w:r>
    </w:p>
    <w:p w14:paraId="2889645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самостоятельность в планировании и осуществлении учебной деятельности и организации учебного сотрудничества с преподавателями и сверстниками; </w:t>
      </w:r>
    </w:p>
    <w:p w14:paraId="39DB43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 и проектной деятельности.</w:t>
      </w:r>
    </w:p>
    <w:p w14:paraId="2BBF84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направлена на следующее: </w:t>
      </w:r>
    </w:p>
    <w:p w14:paraId="6D3823D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освоения обучающимися образовательной программы, а также усвоение знаний и учебных действий; </w:t>
      </w:r>
    </w:p>
    <w:p w14:paraId="1DC46E5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14:paraId="13C8C05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значимой или социально значимой проблемы.</w:t>
      </w:r>
    </w:p>
    <w:p w14:paraId="1786A15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Программа обеспечивает следующее: </w:t>
      </w:r>
    </w:p>
    <w:p w14:paraId="22E77B9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развитие у обучающихся способности к самопознанию, саморазвитию и самоопределению; </w:t>
      </w:r>
    </w:p>
    <w:p w14:paraId="257E120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личностных ценностно-смысловых ориентиров и установок, системы значимых социальных и межличностных отношений; </w:t>
      </w:r>
    </w:p>
    <w:p w14:paraId="7087324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умений самостоятельного планирования и осуществления учебной деятельности и организации учебного сотрудничества с преподавателями и сверстниками, построения индивидуального образовательного маршрута; </w:t>
      </w:r>
    </w:p>
    <w:p w14:paraId="0DA162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решение задач общекультурного, личностного и познавательного развития обучающихся; </w:t>
      </w:r>
    </w:p>
    <w:p w14:paraId="034FA10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14:paraId="20E08A0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14:paraId="611B8F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формирование навыков участия в различных формах организации учебно-исследовательской и проектной деятельности (творческих конкурсах, научно-практическом объединении студентов, научно-практических конференциях, олимпиадах и др.), возможность получения практико-ориентированного результата; </w:t>
      </w:r>
    </w:p>
    <w:p w14:paraId="795B110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практическую направленность проводимых исследований и индивидуальных проектов; </w:t>
      </w:r>
    </w:p>
    <w:p w14:paraId="35A858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возможность практического использования приобретенных обучающимися коммуникативных навыков, навыков целеполагания, планирования и самоконтроля.</w:t>
      </w:r>
    </w:p>
    <w:p w14:paraId="165B4A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5606A">
        <w:rPr>
          <w:rFonts w:ascii="Times New Roman" w:hAnsi="Times New Roman" w:cs="Times New Roman"/>
          <w:sz w:val="28"/>
          <w:szCs w:val="28"/>
        </w:rPr>
        <w:t xml:space="preserve"> программы развития УУД – обеспечить организационно-методические условия для реализации системно-деятельностного подхода таким образом, чтобы приобретенные компетенции могли самостоятельно использоваться обучающимися в разных видах деятельности, в том числе в профессиональной деятельности. </w:t>
      </w:r>
    </w:p>
    <w:p w14:paraId="4752AD2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программа развития УУД определяет следующие </w:t>
      </w:r>
      <w:r w:rsidRPr="0005606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560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C8F6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организацию взаимодействия преподавателей, обучающихся и, в случае необходимости, их родителей по совершенствованию навыков проектной и исследовательской деятельности, сформированных на предыдущих этапах обучения, таким образом, чтобы стало возможным максимально широкое и разнообразное применение универсальных учебных действий в новых для обучающихся ситуациях; </w:t>
      </w:r>
    </w:p>
    <w:p w14:paraId="3DB0DD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взаимосвязи способов организации урочной и внеурочной деятельности обучающихся по совершенствованию владения УУД, в том числе на материале содержания учебных предметов.</w:t>
      </w:r>
    </w:p>
    <w:p w14:paraId="4522FFB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8D191" w14:textId="77777777" w:rsidR="0005606A" w:rsidRPr="0005606A" w:rsidRDefault="0005606A" w:rsidP="00B10DB1">
      <w:pPr>
        <w:pStyle w:val="af9"/>
      </w:pPr>
      <w:bookmarkStart w:id="40" w:name="_Toc89936109"/>
      <w:r w:rsidRPr="0005606A">
        <w:t>3.1.2. Понятие, функции, состав и характеристики универсальных учебных действий, их место в ОПОП СПО</w:t>
      </w:r>
      <w:bookmarkEnd w:id="40"/>
    </w:p>
    <w:p w14:paraId="4F4C8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228E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удобства анализа универсальные учебные действия условно разделяют на регулятивные, коммуникативные, познавательные. </w:t>
      </w:r>
    </w:p>
    <w:p w14:paraId="732889E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целостном акте человеческой деятельности одновременно присутствуют все названные виды универсальных учебных действий. Они </w:t>
      </w:r>
      <w:r w:rsidRPr="0005606A">
        <w:rPr>
          <w:rFonts w:ascii="Times New Roman" w:hAnsi="Times New Roman" w:cs="Times New Roman"/>
          <w:sz w:val="28"/>
          <w:szCs w:val="28"/>
        </w:rPr>
        <w:lastRenderedPageBreak/>
        <w:t>проявляются, становятся, формируются в процессе освоения культуры во всех ее аспектах. В пределах освоения ОПОП УУД используются студентами для успешной постановки и решения новых задач (учебных, познавательных, личностных), определения ближайшей зоны компетентностного развития, перенос сформированных универсальных учебных действий на внеучебные ситуации.</w:t>
      </w:r>
    </w:p>
    <w:p w14:paraId="754018A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F54B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_Hlk87127623"/>
      <w:r w:rsidRPr="0005606A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 (РУУД)</w:t>
      </w:r>
    </w:p>
    <w:p w14:paraId="7C6240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2322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1 – самостоятельное целеполагание, определение параметров и критериев, по которым можно определить, что цель достигнута, прогнозирование процесса и результатов деятельности; постановка цели в виде конечного, определенного во времени измеримого результата;</w:t>
      </w:r>
    </w:p>
    <w:p w14:paraId="668B2D87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2 – прогнозирование и оценка и возможных последствий достижения поставленной цели (в т.ч. позитивных и негативных), в деятельности собственной жизни и жизни окружающих людей, основываясь на соображениях этики и морали;</w:t>
      </w:r>
    </w:p>
    <w:p w14:paraId="045E7DB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РУУД 3 – постановка и формулирование собственных задач в образовательной деятельности и жизненных ситуациях; перенос опыта постановки задач из учебной деятельности в повседневные и профессиональные ситуации;</w:t>
      </w:r>
    </w:p>
    <w:p w14:paraId="3808CD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4 – оценка ресурсов, в том числе времени и других нематериальных ресурсов, необходимых для достижения поставленной цели; определение перечня необходимых материальных, информационных, человеческих и временных ресурсов, необходимых для достижения поставленной цели;</w:t>
      </w:r>
    </w:p>
    <w:p w14:paraId="44BFF440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РУУД 5 – выбор путей достижения цели, планирование решения поставленных задач, оптимизируя материальные и нематериальные затраты; определение пошагового плана по достижению цели; внесение необходимых дополнений и корректив в план и способ действия в случае расхождения ожидаемого результата действия и его реального продукта (коррекция деятельности); подбор нескольких путей достижения цели, планирование решения поставленных задач, оптимизируя материальные и нематериальные затраты; </w:t>
      </w:r>
    </w:p>
    <w:p w14:paraId="130A0BCD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РУУД 6 – организация эффективного поиска ресурсов, необходимых для достижения поставленной цели; выполнение действий по обеспечению своих действий ресурсами: подбор информационных источников и литературы, выделение времени на решение поставленных задач, получение </w:t>
      </w:r>
      <w:r w:rsidRPr="0005606A">
        <w:rPr>
          <w:szCs w:val="28"/>
        </w:rPr>
        <w:lastRenderedPageBreak/>
        <w:t>консультаций у специалистов, подбор материальных средств для решения поставленных задач;</w:t>
      </w:r>
    </w:p>
    <w:p w14:paraId="0373751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РУУД 7 – контроль, сопоставление полученного результата деятельности с поставленной заранее целью или задачей; сличение с эталоном с целью выявления отклонений от него или достижения поставленной цели, необходимая коррекция деятельности;</w:t>
      </w:r>
    </w:p>
    <w:p w14:paraId="7F5ECC7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РУУД 8 - </w:t>
      </w:r>
      <w:r w:rsidRPr="0005606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значимых для жизни общества функций каждого из социальных институтов, выполнение своей роли, заданной ценностями, традициями, нормами общества.</w:t>
      </w:r>
    </w:p>
    <w:p w14:paraId="72D7C3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1"/>
    <w:p w14:paraId="5A8375B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 (ПУУД)</w:t>
      </w:r>
    </w:p>
    <w:p w14:paraId="0047F6F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A94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_Hlk87128620"/>
      <w:r w:rsidRPr="0005606A">
        <w:rPr>
          <w:rFonts w:ascii="Times New Roman" w:hAnsi="Times New Roman" w:cs="Times New Roman"/>
          <w:sz w:val="28"/>
          <w:szCs w:val="28"/>
        </w:rPr>
        <w:t xml:space="preserve">ПУУД 1 – поиск и выбор обобщенных способов решения задач, в том числе, осуществление развернутого информационного поиска (в т.ч. с помощью компьютерных средств) и постановка на его основе новых (учебных и познавательных) задач; выделение из сформулированной задачи данные для анализа и постановка цели; определение схемы решения; </w:t>
      </w:r>
    </w:p>
    <w:p w14:paraId="5374A8B8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2 – критическая оценка и интерпретация информации с разных позиций, распознание и фиксация противоречий в информационных источниках;</w:t>
      </w:r>
    </w:p>
    <w:p w14:paraId="3D797F8C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3 – использование различных модельно-схематических (знаково-символических) средств для представления существенных связей и отношений, а также противоречий, выявленных в информационных источниках; анализ, синтез, сравнение, классификация объектов по выделенным признакам, подведение под понятие, выведение следствий, установление причинно-следственных связей, построение логической цепи рассуждений, доказательство, выдвижение гипотез и их обоснование;</w:t>
      </w:r>
    </w:p>
    <w:p w14:paraId="791EFC7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4 – поиск и приведение критических аргументов в отношении действий и суждений другого; спокойное и разумное отношение к критическим замечаниям в отношении собственного суждения, рассмотрение их как ресурса собственного развития; умение вести беседу с использованием аргументов, соблюдением норм ведения диалога и анализом позиции собеседника; использование результатов беседы, спора, обсуждения для смены суждений и определения точек роста;</w:t>
      </w:r>
    </w:p>
    <w:p w14:paraId="34C957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ПУУД 5 – выход за рамки учебного предмета и осуществление целенаправленного поиска возможностей для широкого переноса средств и способов действия; определение стратегии или схемы действий, применение ее на других предметах, в профессиональной деятельности и в личном взаимодействии;</w:t>
      </w:r>
    </w:p>
    <w:p w14:paraId="2B2BA892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lastRenderedPageBreak/>
        <w:t xml:space="preserve">ПУУД 6 – выстраивание индивидуальной образовательной траектории, учитывая ограничения со стороны других участников и ресурсные ограничения; определение личных потребностей в обучении, отличных от требований группы; определение и реализация путей удовлетворения этих потребностей; </w:t>
      </w:r>
    </w:p>
    <w:p w14:paraId="44EEB6D1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ПУУД 7 – смена и удержание разных позиций в познавательной деятельности; отработка различных ролевых моделей при решении учебных задач.</w:t>
      </w:r>
    </w:p>
    <w:p w14:paraId="14E838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3" w:name="_Hlk87129141"/>
      <w:bookmarkEnd w:id="42"/>
    </w:p>
    <w:p w14:paraId="2BC214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 (КУУД)</w:t>
      </w:r>
    </w:p>
    <w:p w14:paraId="4F8B61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27CF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1 – осуществление деловой коммуникации как со сверстниками, так и со взрослыми (как внутри образовательной организации, так и за ее пределами), подбор партнеров для деловой коммуникации исходя из соображений результативности взаимодействия, а не личных симпатий; приведение диалога к результату, совпадающему с поставленной целью или опровергающему получение запланированных результатов в силу объективных причин. </w:t>
      </w:r>
    </w:p>
    <w:p w14:paraId="1321875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КУУД 2 – при осуществлении групповой работы нахождение в роли как руководителя, так и члена команды в разных ролях (генератор идей, критик, исполнитель, выступающий, эксперт и т.д.); </w:t>
      </w:r>
    </w:p>
    <w:p w14:paraId="0853075B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>КУУД 3 – координация и выполнение работы в условиях реального, виртуального и комбинированного взаимодействия;</w:t>
      </w:r>
    </w:p>
    <w:p w14:paraId="744DD83E" w14:textId="77777777" w:rsidR="0005606A" w:rsidRPr="0005606A" w:rsidRDefault="0005606A" w:rsidP="0005606A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05606A">
        <w:rPr>
          <w:szCs w:val="28"/>
        </w:rPr>
        <w:t xml:space="preserve">КУУД 4 – развернутое, логичное и точное изложение своей точки зрения с использованием адекватных (устных и письменных) языковых средств; грамотная постановка вопросов; построение выступления в устной и письменной форме в соответствии с поставленной целью; подбор аргументов и их логичное, последовательное изложение; выбор средств изложения, соответствующих ситуации; </w:t>
      </w:r>
    </w:p>
    <w:p w14:paraId="696DA6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5 – распознавание конфликтных ситуаций (в т.ч., определение их признаков) и разрешение конфликтов до их активной фазы, выстраивание деловой и образовательной коммуникации, избегая личностных оценочных суждений; социальная компетентность и учет позиций других людей; перенос опыта разрешения конфликтных ситуаций из учебной деятельности в межличностное общение;</w:t>
      </w:r>
    </w:p>
    <w:p w14:paraId="2E987C2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КУУД 6 – поиск, выделение и применение информации по средством использования информационно-коммуникационных технологий.</w:t>
      </w:r>
    </w:p>
    <w:bookmarkEnd w:id="43"/>
    <w:p w14:paraId="2ADF91E0" w14:textId="77777777" w:rsidR="0005606A" w:rsidRPr="0005606A" w:rsidRDefault="0005606A" w:rsidP="0005606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C109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3.1.3. Типовые задачи по формированию универсальных учебных действий</w:t>
      </w:r>
    </w:p>
    <w:p w14:paraId="444494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0EF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Основными требованиями ко всем форматам урочной и внеурочной работы, направленной на формирование УУД являются следующие: </w:t>
      </w:r>
    </w:p>
    <w:p w14:paraId="57A1B7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постановки целей и задач в предметном обучении, проектной и учебно-исследовательской деятельности обучающихся; </w:t>
      </w:r>
    </w:p>
    <w:p w14:paraId="721C64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конвертировать образовательные достижения обучающихся, полученные вне рамок колледжа, в результаты в форматах, принятых колледже (оценки, портфолио и т.п.); </w:t>
      </w:r>
    </w:p>
    <w:p w14:paraId="465A1B7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образовательных событий, в рамках которых решаются задачи, носящие полидисциплинарный и метапредметный характер; </w:t>
      </w:r>
    </w:p>
    <w:p w14:paraId="09DC85D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наличия в образовательной деятельности образовательных событий, в рамках которых решаются задачи, требующие от обучающихся самостоятельного выбора партнеров для коммуникации, форм и методов ведения коммуникации; </w:t>
      </w:r>
    </w:p>
    <w:p w14:paraId="6C083CC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наличия в образовательной деятельности событий, требующих от обучающихся предъявления продуктов своей деятельности (участие в научно-практических конференциях, семинарах, общеколледжном мероприятии «День науки» и т.п.).</w:t>
      </w:r>
    </w:p>
    <w:p w14:paraId="130F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0571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познавательных универсальных учебных действий </w:t>
      </w:r>
    </w:p>
    <w:p w14:paraId="10AAD7A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F7B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Задачи формирования УУД формулируются преподавателями в ходе подготовки учебных занятий таким образом, чтобы формировать у обучающихся умения: </w:t>
      </w:r>
    </w:p>
    <w:p w14:paraId="23DE584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объяснять явления с научной точки зрения; </w:t>
      </w:r>
    </w:p>
    <w:p w14:paraId="23ED2A4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разрабатывать дизайн научного исследования; </w:t>
      </w:r>
    </w:p>
    <w:p w14:paraId="5C7ADBA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интерпретировать полученные данные и доказательства с разных позиций и формулировать соответствующие выводы. </w:t>
      </w:r>
    </w:p>
    <w:p w14:paraId="704865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Формирование ПУУД обеспечивается созданием условий для восстановления полидисциплинарных связей, формирования рефлексии обучающегося и формирования метапредметных понятий и представлений.</w:t>
      </w:r>
    </w:p>
    <w:p w14:paraId="2459EB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обеспечения формирования ПУУД в рамках изучения предметов планируются события, выводящие обучающихся на восстановление межпредметных связей, целостной картины мира: </w:t>
      </w:r>
    </w:p>
    <w:p w14:paraId="28B730E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бинарные уроки; </w:t>
      </w:r>
    </w:p>
    <w:p w14:paraId="16DBA7D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образовательные экскурсии; </w:t>
      </w:r>
    </w:p>
    <w:p w14:paraId="03C2DD7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учебно-исследовательская работа обучающихся, которая предполагает следующее: выбор тематики исследования, связанной с новейшими достижениями в области науки и технологий; выбор тематики исследований, связанных с будущей профессиональной деятельностью; выбор тематики исследований, направленных на изучение проблем местного сообщества, региона, мира в целом.</w:t>
      </w:r>
    </w:p>
    <w:p w14:paraId="65B6E97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7156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коммуникативных универсальных учебных действий </w:t>
      </w:r>
    </w:p>
    <w:p w14:paraId="376DF4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30C6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Образовательная среда позволяет обеспечивать возможность коммуникации с обучающимися других образовательных организаций региона, как с ровесниками, так и с детьми иных возрастов; представителями местного сообщества, культурной и научной общественности для выполнения учебно-исследовательских работ и реализации проектов и т.п. 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</w:p>
    <w:p w14:paraId="7740067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предусмотрено участие студентов в образовательных событиях, позволяющих обеспечивать использование всех возможностей коммуникации: </w:t>
      </w:r>
    </w:p>
    <w:p w14:paraId="6E43D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актуальных проблем, лежащих в ближайшем будущем обучающихся: выбор дальнейшей образовательной или рабочей траектории, определение жизненных стратегий и т.п.; </w:t>
      </w:r>
    </w:p>
    <w:p w14:paraId="3CCB83F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комплексные задачи, направленные на решение проблем местного сообщества; </w:t>
      </w:r>
    </w:p>
    <w:p w14:paraId="66923CD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социальные проекты, направленные на улучшение жизни местного сообщества. </w:t>
      </w:r>
    </w:p>
    <w:p w14:paraId="133436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К таким проектам относятся следующие: </w:t>
      </w:r>
    </w:p>
    <w:p w14:paraId="552C1ED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волонтерских акциях и движениях, самостоятельная организация волонтерских акций; </w:t>
      </w:r>
    </w:p>
    <w:p w14:paraId="18A87B9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участие в благотворительных акциях и движениях, самостоятельная организация благотворительных акций; </w:t>
      </w:r>
    </w:p>
    <w:p w14:paraId="129A4D5D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создание и реализация социальных проектов разного масштаба и направленности, выходящих за рамки колледжа.</w:t>
      </w:r>
    </w:p>
    <w:p w14:paraId="4496A5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6297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Формирование регулятивных универсальных учебных действий </w:t>
      </w:r>
    </w:p>
    <w:p w14:paraId="7B5E3C9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76A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уровне среднего общего образования формирование РУУД обеспечивается созданием условий для самостоятельного целенаправленного действия обучающегося. Для формирования РУУД используются возможности самостоятельного формирования элементов индивидуальной образовательной траектории: самостоятельное освоение глав, разделов и тем учебных предметов; самостоятельное определение темы проекта, методов и способов его реализации, источников ресурсов, необходимых для реализации проекта; самостоятельное взаимодействие с источниками ресурсов: информационными источниками, фондами и т.п.; самостоятельное управление ресурсами, в том числе нематериальными; презентация результатов проектной работы на различных этапах ее реализации.</w:t>
      </w:r>
    </w:p>
    <w:p w14:paraId="73D3AE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E406" w14:textId="77777777" w:rsidR="0005606A" w:rsidRPr="00B10DB1" w:rsidRDefault="0005606A" w:rsidP="00B10DB1">
      <w:pPr>
        <w:pStyle w:val="af9"/>
      </w:pPr>
      <w:bookmarkStart w:id="44" w:name="_Toc89936110"/>
      <w:r w:rsidRPr="00B10DB1">
        <w:t>3.1.4. Особенности учебно-исследовательской и проектной деятельности обучающихся</w:t>
      </w:r>
      <w:bookmarkEnd w:id="44"/>
    </w:p>
    <w:p w14:paraId="4DDF7872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C85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Освоение учебно-исследовательской и проектной работы является типом деятельности, где материалом являются, прежде всего, учебные предметы. Исследование и проект являются инструментами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преподавателя. Студенты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</w:t>
      </w:r>
    </w:p>
    <w:p w14:paraId="0E2A3E0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Студенты самостоятельно определяют параметры и критерии успешности реализации проекта, формируют навык принятия параметров и критериев успешности проекта. Презентация результатов проектной работы проводится публично (защита результатов проектной деятельности перед одногруппниками; выступление в рамках «дня науки» и т.п.).</w:t>
      </w:r>
    </w:p>
    <w:p w14:paraId="059ABD1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91FE" w14:textId="77777777" w:rsidR="0005606A" w:rsidRPr="00B10DB1" w:rsidRDefault="0005606A" w:rsidP="00B10DB1">
      <w:pPr>
        <w:pStyle w:val="af9"/>
      </w:pPr>
      <w:bookmarkStart w:id="45" w:name="_Toc89936111"/>
      <w:r w:rsidRPr="00B10DB1">
        <w:t>3.1.5. Основные направления учебно-исследовательской и проектной деятельности обучающихся</w:t>
      </w:r>
      <w:bookmarkEnd w:id="45"/>
    </w:p>
    <w:p w14:paraId="73717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153E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Возможными направлениями проектной и учебно-исследовательской деятельности являются следующие: </w:t>
      </w:r>
    </w:p>
    <w:p w14:paraId="24EC493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17C09DD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3740E0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264C1DD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14:paraId="512139B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игровое; </w:t>
      </w:r>
    </w:p>
    <w:p w14:paraId="02AEEF7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творческое.</w:t>
      </w:r>
    </w:p>
    <w:p w14:paraId="0C24F8C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приоритетными направлениями являются следующие:</w:t>
      </w:r>
    </w:p>
    <w:p w14:paraId="0169AB2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исследовательское; </w:t>
      </w:r>
    </w:p>
    <w:p w14:paraId="4DD7464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прикладное; </w:t>
      </w:r>
    </w:p>
    <w:p w14:paraId="56B0FE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информационное; </w:t>
      </w:r>
    </w:p>
    <w:p w14:paraId="5F2BBC1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социальное. </w:t>
      </w:r>
    </w:p>
    <w:p w14:paraId="2BDA977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282E7" w14:textId="77777777" w:rsidR="0005606A" w:rsidRPr="00B10DB1" w:rsidRDefault="0005606A" w:rsidP="00B10DB1">
      <w:pPr>
        <w:pStyle w:val="af9"/>
      </w:pPr>
      <w:bookmarkStart w:id="46" w:name="_Toc89936112"/>
      <w:r w:rsidRPr="00B10DB1">
        <w:t>3.1.6. Планируемые результаты учебно-исследовательской и проектной деятельности</w:t>
      </w:r>
      <w:bookmarkEnd w:id="46"/>
    </w:p>
    <w:p w14:paraId="2194D8B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AEDF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В результате учебно-исследовательской и проектной деятельности обучающиеся получат представление о следующем: </w:t>
      </w:r>
    </w:p>
    <w:p w14:paraId="63984F3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652397B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180442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 истории науки; </w:t>
      </w:r>
    </w:p>
    <w:p w14:paraId="50C3B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новейших разработках в области науки и технологий; </w:t>
      </w:r>
    </w:p>
    <w:p w14:paraId="001C976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63E9A07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(муниципальные образовательные организации, дошкольные образовательные организации и др.).</w:t>
      </w:r>
    </w:p>
    <w:p w14:paraId="14BEB33B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Обучающийся сможет следующее: </w:t>
      </w:r>
    </w:p>
    <w:p w14:paraId="72EE9BC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решать задачи, находящиеся на стыке нескольких учебных дисциплин; </w:t>
      </w:r>
    </w:p>
    <w:p w14:paraId="46DBD83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основной алгоритм исследования при решении своих учебно-познавательных задач; </w:t>
      </w:r>
    </w:p>
    <w:p w14:paraId="7B03BB8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593E37A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42EA0D8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2817058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163B2EE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определяя место своего исследования или проекта в образовательном пространстве; </w:t>
      </w:r>
    </w:p>
    <w:p w14:paraId="77835C9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0583CC5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оценивать ресурсы, в том числе и нематериальные (такие, как время), необходимые для достижения поставленной цели; </w:t>
      </w:r>
    </w:p>
    <w:p w14:paraId="2C4239E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14:paraId="03B55EF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С точки зрения формирования УУД, в ходе освоения принципов учебно-исследовательской и проектной деятельностей обучающиеся научатся следующему: </w:t>
      </w:r>
    </w:p>
    <w:p w14:paraId="6009EF9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7839725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4EE4181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риски реализации проекта и проведения исследования и предусматривать пути минимизации этих рисков; </w:t>
      </w:r>
    </w:p>
    <w:p w14:paraId="1F7D3C3E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27CE31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C21285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5B840" w14:textId="77777777" w:rsidR="0005606A" w:rsidRPr="00B10DB1" w:rsidRDefault="0005606A" w:rsidP="00B10DB1">
      <w:pPr>
        <w:pStyle w:val="af9"/>
      </w:pPr>
      <w:bookmarkStart w:id="47" w:name="_Toc89936113"/>
      <w:r w:rsidRPr="00B10DB1">
        <w:t>3.1.7. Система условий, обеспечивающих развитие универсальных учебных действий</w:t>
      </w:r>
      <w:bookmarkEnd w:id="47"/>
    </w:p>
    <w:p w14:paraId="4F4A21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50D4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программы, в том числе программы развития УУД, программа обеспечивает совершенствование компетенций проектной и учебно-исследовательской деятельности обучающихся. С этой целью колледж обеспечен педагогическими работниками с необходимой квалификацией. В колледже обеспечена непрерывность профессионального развития педагогических работников, реализующих образовательную программу: каждые три года преподаватели проходят повышение квалификации, каждые 5 лет – аттестацию на соответствие занимаемой должности или на присвоение квалификационной категории.</w:t>
      </w:r>
    </w:p>
    <w:p w14:paraId="790C84A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реализации программы УУД имеют необходимый уровень подготовки: </w:t>
      </w:r>
    </w:p>
    <w:p w14:paraId="704A35F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представлениями о возрастных особенностях обучающихся начальной, основной и старшей школы; </w:t>
      </w:r>
    </w:p>
    <w:p w14:paraId="6A0608A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прошли курсы повышения квалификации, посвященные ФГОС; </w:t>
      </w:r>
    </w:p>
    <w:p w14:paraId="048684C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участвовали в разработке программы по формированию УУД; </w:t>
      </w:r>
    </w:p>
    <w:p w14:paraId="37A069C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14:paraId="200807C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осуществляют формирование УУД в рамках проектной, исследовательской деятельности; </w:t>
      </w:r>
    </w:p>
    <w:p w14:paraId="6F1F7ED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характер взаимодействия преподавателя и обучающегося не противоречит представлениям об условиях формирования УУД; </w:t>
      </w:r>
    </w:p>
    <w:p w14:paraId="2651C94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преподаватели владеют методиками формирующего оценивания; </w:t>
      </w:r>
    </w:p>
    <w:p w14:paraId="2AA2CA0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преподаватели умеют применять инструментарий для оценки качества формирования УУД в рамках учебного предмета.</w:t>
      </w:r>
    </w:p>
    <w:p w14:paraId="422C912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85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Для формирования УУД в открытом образовательном пространстве в колледже обеспечено следующее: </w:t>
      </w:r>
    </w:p>
    <w:p w14:paraId="6E6F652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взаимодействие колледжа с другими организациями общего и дополнительного образования; </w:t>
      </w:r>
    </w:p>
    <w:p w14:paraId="428835C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реализации индивидуальной образовательной траектории обучающихся; </w:t>
      </w:r>
    </w:p>
    <w:p w14:paraId="7E82E39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привлечение сети Интернет в качестве образовательного ресурса: интерактивные конференции и образовательные события с ровесниками из других городов России и других стран, культурно-исторические и языковые погружения с носителями иностранных языков и представителями иных культур; </w:t>
      </w:r>
    </w:p>
    <w:p w14:paraId="7E61CD5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проектную деятельность, в том числе в деятельность социального проектирования; </w:t>
      </w:r>
    </w:p>
    <w:p w14:paraId="090FEA3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обеспечение возможности вовлечения обучающихся в разнообразную исследовательскую деятельность; </w:t>
      </w:r>
    </w:p>
    <w:p w14:paraId="4298DE7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и благотворительных организациях, участие в благотворительных акциях, марафонах и проектах и т.п.</w:t>
      </w:r>
    </w:p>
    <w:p w14:paraId="7D9BC562" w14:textId="77777777" w:rsid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8A8DE" w14:textId="77777777" w:rsidR="00B10DB1" w:rsidRPr="0005606A" w:rsidRDefault="00B10DB1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0435A" w14:textId="77777777" w:rsidR="0005606A" w:rsidRPr="00B10DB1" w:rsidRDefault="0005606A" w:rsidP="00B10DB1">
      <w:pPr>
        <w:pStyle w:val="af9"/>
      </w:pPr>
      <w:bookmarkStart w:id="48" w:name="_Toc89936114"/>
      <w:r w:rsidRPr="00B10DB1">
        <w:t>3.1.8. Оценка освоения и применения обучающимися универсальных учебных действий: защита проекта как формат оценки успешности освоения и применения обучающимися универсальных учебных действий</w:t>
      </w:r>
      <w:bookmarkEnd w:id="48"/>
      <w:r w:rsidRPr="00B10DB1">
        <w:t xml:space="preserve"> </w:t>
      </w:r>
    </w:p>
    <w:p w14:paraId="2B54AC3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E74C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Публично должны быть представлены два элемента проектной работы: </w:t>
      </w:r>
    </w:p>
    <w:p w14:paraId="44B2806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темы проекта (проектной идеи); </w:t>
      </w:r>
    </w:p>
    <w:p w14:paraId="0EF503A1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защита реализованного проекта. </w:t>
      </w:r>
    </w:p>
    <w:p w14:paraId="6898F5E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На защите темы проекта (проектной идеи) с обучающимся должны быть обсуждены актуальность проекта; положительные эффекты от реализации проекта, важные как для самого автора, так и для других людей; ресурсы (как материальные, так и нематериальные), необходимые для реализации проекта, возможные источники ресурсов; риски реализации проекта и сложности, которые ожидают обучающегося при реализации данного проекта;</w:t>
      </w:r>
    </w:p>
    <w:p w14:paraId="4F1E8485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обучающемуся предпринять реальное проектное действие. </w:t>
      </w:r>
    </w:p>
    <w:p w14:paraId="60CEC7D8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На защите реализации проекта обучающийся представляет свой реализованный проект по следующему (примерному) плану: </w:t>
      </w:r>
    </w:p>
    <w:p w14:paraId="77D58806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1. Тема и краткое описание сути проекта. </w:t>
      </w:r>
    </w:p>
    <w:p w14:paraId="55D05739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2. Актуальность проекта. </w:t>
      </w:r>
    </w:p>
    <w:p w14:paraId="34AF081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3. Положительные эффекты от реализации проекта, которые получат как сам автор, так и другие люди. </w:t>
      </w:r>
    </w:p>
    <w:p w14:paraId="39D620CA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14:paraId="66B4B554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5. Ход реализации проекта. </w:t>
      </w:r>
    </w:p>
    <w:p w14:paraId="3D9D507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6. Риски реализации проекта и сложности, которые обучающемуся удалось преодолеть в ходе его реализации.</w:t>
      </w:r>
    </w:p>
    <w:p w14:paraId="57242C0F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Проектная работа должна быть обеспечена сопровождением руководителя проекта. В функцию руководителя проекта входит следующее: обсуждение с обучающимся проектной идеи, помощь в планировании проектной деятельности; помощь в подготовке к ее защите и реализации, другая помощь. Регламент проведения защиты проектной идеи и реализованного проекта, параметры и критерии оценки проектной деятельности должны быть известны обучающимся заранее.</w:t>
      </w:r>
    </w:p>
    <w:p w14:paraId="21BB24F3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3854E87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4C225920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оценка проектной работы должна быть публичной (с участием обучающихся группы); </w:t>
      </w:r>
    </w:p>
    <w:p w14:paraId="5CC1F06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 xml:space="preserve">- оценивание производится на основе критериальной базы; </w:t>
      </w:r>
    </w:p>
    <w:p w14:paraId="17314A3C" w14:textId="77777777" w:rsidR="0005606A" w:rsidRPr="0005606A" w:rsidRDefault="0005606A" w:rsidP="000560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6A">
        <w:rPr>
          <w:rFonts w:ascii="Times New Roman" w:hAnsi="Times New Roman" w:cs="Times New Roman"/>
          <w:sz w:val="28"/>
          <w:szCs w:val="28"/>
        </w:rPr>
        <w:t>- результаты оценивания универсальных учебных действий доводятся до обучающегося.</w:t>
      </w:r>
    </w:p>
    <w:p w14:paraId="7118C250" w14:textId="77777777" w:rsidR="0005606A" w:rsidRPr="0005606A" w:rsidRDefault="0005606A" w:rsidP="005343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AFA5" w14:textId="77777777" w:rsidR="00534360" w:rsidRPr="0005606A" w:rsidRDefault="00534360" w:rsidP="00534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E8F7B" w14:textId="77777777" w:rsidR="00CD1636" w:rsidRPr="00534360" w:rsidRDefault="00CD1636" w:rsidP="005343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636" w:rsidRPr="005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51256" w14:textId="77777777" w:rsidR="00C26DD1" w:rsidRDefault="00C26DD1" w:rsidP="00890596">
      <w:pPr>
        <w:spacing w:after="0" w:line="240" w:lineRule="auto"/>
      </w:pPr>
      <w:r>
        <w:separator/>
      </w:r>
    </w:p>
  </w:endnote>
  <w:endnote w:type="continuationSeparator" w:id="0">
    <w:p w14:paraId="31DEA344" w14:textId="77777777" w:rsidR="00C26DD1" w:rsidRDefault="00C26DD1" w:rsidP="008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C4618" w14:textId="77777777" w:rsidR="00C26DD1" w:rsidRDefault="00C26DD1" w:rsidP="00890596">
      <w:pPr>
        <w:spacing w:after="0" w:line="240" w:lineRule="auto"/>
      </w:pPr>
      <w:r>
        <w:separator/>
      </w:r>
    </w:p>
  </w:footnote>
  <w:footnote w:type="continuationSeparator" w:id="0">
    <w:p w14:paraId="03FF2236" w14:textId="77777777" w:rsidR="00C26DD1" w:rsidRDefault="00C26DD1" w:rsidP="0089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267"/>
    <w:multiLevelType w:val="hybridMultilevel"/>
    <w:tmpl w:val="0E82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75E43"/>
    <w:multiLevelType w:val="hybridMultilevel"/>
    <w:tmpl w:val="182A64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694808"/>
    <w:multiLevelType w:val="multilevel"/>
    <w:tmpl w:val="53CA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74DD5"/>
    <w:multiLevelType w:val="hybridMultilevel"/>
    <w:tmpl w:val="41B66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0130"/>
    <w:multiLevelType w:val="hybridMultilevel"/>
    <w:tmpl w:val="9A5E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A87419"/>
    <w:multiLevelType w:val="hybridMultilevel"/>
    <w:tmpl w:val="7C56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0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C40326"/>
    <w:multiLevelType w:val="hybridMultilevel"/>
    <w:tmpl w:val="D0061846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2617B9"/>
    <w:multiLevelType w:val="hybridMultilevel"/>
    <w:tmpl w:val="88B63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D5A"/>
    <w:multiLevelType w:val="hybridMultilevel"/>
    <w:tmpl w:val="ABDCB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814659"/>
    <w:multiLevelType w:val="hybridMultilevel"/>
    <w:tmpl w:val="EDEC0D5A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2732"/>
    <w:multiLevelType w:val="multilevel"/>
    <w:tmpl w:val="C69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05F17"/>
    <w:multiLevelType w:val="hybridMultilevel"/>
    <w:tmpl w:val="A2401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D8733B"/>
    <w:multiLevelType w:val="hybridMultilevel"/>
    <w:tmpl w:val="CEE84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A85F93"/>
    <w:multiLevelType w:val="multilevel"/>
    <w:tmpl w:val="CE50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69736B0"/>
    <w:multiLevelType w:val="multilevel"/>
    <w:tmpl w:val="786AF8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5AF70BD2"/>
    <w:multiLevelType w:val="multilevel"/>
    <w:tmpl w:val="6D4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64B5A"/>
    <w:multiLevelType w:val="multilevel"/>
    <w:tmpl w:val="17C4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E03CF"/>
    <w:multiLevelType w:val="hybridMultilevel"/>
    <w:tmpl w:val="9B78B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BB5928"/>
    <w:multiLevelType w:val="hybridMultilevel"/>
    <w:tmpl w:val="EFC4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841AD"/>
    <w:multiLevelType w:val="hybridMultilevel"/>
    <w:tmpl w:val="9F4CA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14"/>
  </w:num>
  <w:num w:numId="18">
    <w:abstractNumId w:val="21"/>
  </w:num>
  <w:num w:numId="19">
    <w:abstractNumId w:val="9"/>
  </w:num>
  <w:num w:numId="20">
    <w:abstractNumId w:val="3"/>
  </w:num>
  <w:num w:numId="21">
    <w:abstractNumId w:val="22"/>
  </w:num>
  <w:num w:numId="22">
    <w:abstractNumId w:val="13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31"/>
    <w:rsid w:val="00024F98"/>
    <w:rsid w:val="00054442"/>
    <w:rsid w:val="00055DBC"/>
    <w:rsid w:val="0005606A"/>
    <w:rsid w:val="0006313D"/>
    <w:rsid w:val="000F2641"/>
    <w:rsid w:val="000F5251"/>
    <w:rsid w:val="00104C31"/>
    <w:rsid w:val="00106941"/>
    <w:rsid w:val="00106A9A"/>
    <w:rsid w:val="001226F3"/>
    <w:rsid w:val="00134CB8"/>
    <w:rsid w:val="001501BC"/>
    <w:rsid w:val="00191E76"/>
    <w:rsid w:val="001D7A49"/>
    <w:rsid w:val="00210D7F"/>
    <w:rsid w:val="002456BF"/>
    <w:rsid w:val="002464E9"/>
    <w:rsid w:val="002634D6"/>
    <w:rsid w:val="00275207"/>
    <w:rsid w:val="002A4EC3"/>
    <w:rsid w:val="002B529C"/>
    <w:rsid w:val="00302C71"/>
    <w:rsid w:val="003203AB"/>
    <w:rsid w:val="003853EE"/>
    <w:rsid w:val="0039752A"/>
    <w:rsid w:val="003A7620"/>
    <w:rsid w:val="003D2ED9"/>
    <w:rsid w:val="003F4B2E"/>
    <w:rsid w:val="003F7764"/>
    <w:rsid w:val="004104F0"/>
    <w:rsid w:val="00416644"/>
    <w:rsid w:val="00420952"/>
    <w:rsid w:val="00436EF1"/>
    <w:rsid w:val="00463FF1"/>
    <w:rsid w:val="004E27D2"/>
    <w:rsid w:val="004E78AF"/>
    <w:rsid w:val="004F0C75"/>
    <w:rsid w:val="005334B7"/>
    <w:rsid w:val="00534360"/>
    <w:rsid w:val="0053529D"/>
    <w:rsid w:val="00536953"/>
    <w:rsid w:val="005803B2"/>
    <w:rsid w:val="00592C0B"/>
    <w:rsid w:val="005A6506"/>
    <w:rsid w:val="005E74C4"/>
    <w:rsid w:val="006036D2"/>
    <w:rsid w:val="006151D2"/>
    <w:rsid w:val="006362AB"/>
    <w:rsid w:val="0064354A"/>
    <w:rsid w:val="00661DEB"/>
    <w:rsid w:val="0067021D"/>
    <w:rsid w:val="00720F0C"/>
    <w:rsid w:val="00740921"/>
    <w:rsid w:val="00742B66"/>
    <w:rsid w:val="007438A1"/>
    <w:rsid w:val="00745B82"/>
    <w:rsid w:val="007810B3"/>
    <w:rsid w:val="007B77DD"/>
    <w:rsid w:val="007D7E40"/>
    <w:rsid w:val="007E564A"/>
    <w:rsid w:val="007F5F28"/>
    <w:rsid w:val="008021B4"/>
    <w:rsid w:val="00815E3C"/>
    <w:rsid w:val="00823A98"/>
    <w:rsid w:val="008304C2"/>
    <w:rsid w:val="00845C05"/>
    <w:rsid w:val="00866711"/>
    <w:rsid w:val="00867FD0"/>
    <w:rsid w:val="00871D6E"/>
    <w:rsid w:val="00890596"/>
    <w:rsid w:val="00896AA0"/>
    <w:rsid w:val="008B5DE8"/>
    <w:rsid w:val="008E4826"/>
    <w:rsid w:val="008E7277"/>
    <w:rsid w:val="008F6BB3"/>
    <w:rsid w:val="0092201A"/>
    <w:rsid w:val="00944061"/>
    <w:rsid w:val="00961860"/>
    <w:rsid w:val="009856B8"/>
    <w:rsid w:val="009910F3"/>
    <w:rsid w:val="0099360E"/>
    <w:rsid w:val="009B67C0"/>
    <w:rsid w:val="009C2004"/>
    <w:rsid w:val="00A00342"/>
    <w:rsid w:val="00A3257D"/>
    <w:rsid w:val="00A45411"/>
    <w:rsid w:val="00A55F0F"/>
    <w:rsid w:val="00AA14A6"/>
    <w:rsid w:val="00B10DB1"/>
    <w:rsid w:val="00B214B0"/>
    <w:rsid w:val="00B356B9"/>
    <w:rsid w:val="00B52C27"/>
    <w:rsid w:val="00B651DF"/>
    <w:rsid w:val="00B72169"/>
    <w:rsid w:val="00B72D99"/>
    <w:rsid w:val="00B73FD4"/>
    <w:rsid w:val="00B912FA"/>
    <w:rsid w:val="00BC2F95"/>
    <w:rsid w:val="00BF73B8"/>
    <w:rsid w:val="00C26DD1"/>
    <w:rsid w:val="00C52D9F"/>
    <w:rsid w:val="00C56A4C"/>
    <w:rsid w:val="00C74012"/>
    <w:rsid w:val="00C7409E"/>
    <w:rsid w:val="00CC01A6"/>
    <w:rsid w:val="00CD1636"/>
    <w:rsid w:val="00CE05D8"/>
    <w:rsid w:val="00CF1823"/>
    <w:rsid w:val="00D12C64"/>
    <w:rsid w:val="00D2308D"/>
    <w:rsid w:val="00D44907"/>
    <w:rsid w:val="00D44B1E"/>
    <w:rsid w:val="00D45289"/>
    <w:rsid w:val="00D51A9A"/>
    <w:rsid w:val="00D5772B"/>
    <w:rsid w:val="00D70F2E"/>
    <w:rsid w:val="00DC1E36"/>
    <w:rsid w:val="00DC4D02"/>
    <w:rsid w:val="00DD1311"/>
    <w:rsid w:val="00DF15A9"/>
    <w:rsid w:val="00E12DB4"/>
    <w:rsid w:val="00E131A1"/>
    <w:rsid w:val="00E21EA9"/>
    <w:rsid w:val="00E2263D"/>
    <w:rsid w:val="00E25A15"/>
    <w:rsid w:val="00E53964"/>
    <w:rsid w:val="00E53B4C"/>
    <w:rsid w:val="00E74D13"/>
    <w:rsid w:val="00E84AC2"/>
    <w:rsid w:val="00EA3ABF"/>
    <w:rsid w:val="00EC14D7"/>
    <w:rsid w:val="00EC4479"/>
    <w:rsid w:val="00EF65B9"/>
    <w:rsid w:val="00F21E64"/>
    <w:rsid w:val="00F634C1"/>
    <w:rsid w:val="00FB2F08"/>
    <w:rsid w:val="00FB496A"/>
    <w:rsid w:val="00FC2CE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9049"/>
  <w15:docId w15:val="{D0D0AF90-D6B2-4EA2-9140-67E6274A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B496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362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1636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04C31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6313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6362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3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еречень Знак"/>
    <w:link w:val="a"/>
    <w:locked/>
    <w:rsid w:val="006362AB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6362AB"/>
    <w:pPr>
      <w:numPr>
        <w:numId w:val="3"/>
      </w:numPr>
      <w:suppressAutoHyphens/>
      <w:spacing w:after="0" w:line="360" w:lineRule="auto"/>
      <w:ind w:left="786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7">
    <w:name w:val="Текст сноски Знак"/>
    <w:aliases w:val="Знак6 Знак,F1 Знак"/>
    <w:basedOn w:val="a1"/>
    <w:link w:val="a8"/>
    <w:semiHidden/>
    <w:locked/>
    <w:rsid w:val="00890596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semiHidden/>
    <w:unhideWhenUsed/>
    <w:rsid w:val="00890596"/>
    <w:pPr>
      <w:spacing w:after="0" w:line="36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Текст сноски Знак1"/>
    <w:basedOn w:val="a1"/>
    <w:uiPriority w:val="99"/>
    <w:semiHidden/>
    <w:rsid w:val="00890596"/>
    <w:rPr>
      <w:sz w:val="20"/>
      <w:szCs w:val="20"/>
    </w:rPr>
  </w:style>
  <w:style w:type="character" w:styleId="a9">
    <w:name w:val="footnote reference"/>
    <w:semiHidden/>
    <w:unhideWhenUsed/>
    <w:rsid w:val="00890596"/>
    <w:rPr>
      <w:rFonts w:ascii="Times New Roman" w:hAnsi="Times New Roman" w:cs="Times New Roman" w:hint="default"/>
      <w:vertAlign w:val="superscript"/>
    </w:rPr>
  </w:style>
  <w:style w:type="character" w:customStyle="1" w:styleId="aa">
    <w:name w:val="А_основной Знак"/>
    <w:link w:val="ab"/>
    <w:uiPriority w:val="99"/>
    <w:locked/>
    <w:rsid w:val="00890596"/>
    <w:rPr>
      <w:rFonts w:ascii="Times New Roman" w:hAnsi="Times New Roman" w:cs="Times New Roman"/>
      <w:sz w:val="28"/>
      <w:szCs w:val="28"/>
    </w:rPr>
  </w:style>
  <w:style w:type="paragraph" w:customStyle="1" w:styleId="ab">
    <w:name w:val="А_основной"/>
    <w:basedOn w:val="a0"/>
    <w:link w:val="aa"/>
    <w:uiPriority w:val="99"/>
    <w:qFormat/>
    <w:rsid w:val="0089059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uiPriority w:val="39"/>
    <w:rsid w:val="0087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B496A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ad">
    <w:name w:val="Body Text"/>
    <w:basedOn w:val="a0"/>
    <w:link w:val="ae"/>
    <w:unhideWhenUsed/>
    <w:rsid w:val="00210D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d"/>
    <w:rsid w:val="00210D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D16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">
    <w:name w:val="Normal (Web)"/>
    <w:basedOn w:val="a0"/>
    <w:uiPriority w:val="99"/>
    <w:unhideWhenUsed/>
    <w:rsid w:val="0053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534360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7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D7E40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55F0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55F0F"/>
  </w:style>
  <w:style w:type="character" w:styleId="af4">
    <w:name w:val="annotation reference"/>
    <w:basedOn w:val="a1"/>
    <w:uiPriority w:val="99"/>
    <w:semiHidden/>
    <w:unhideWhenUsed/>
    <w:rsid w:val="003203AB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203A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203A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203A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203AB"/>
    <w:rPr>
      <w:b/>
      <w:bCs/>
      <w:sz w:val="20"/>
      <w:szCs w:val="20"/>
    </w:rPr>
  </w:style>
  <w:style w:type="paragraph" w:styleId="af9">
    <w:name w:val="Subtitle"/>
    <w:basedOn w:val="2"/>
    <w:next w:val="a0"/>
    <w:link w:val="afa"/>
    <w:uiPriority w:val="11"/>
    <w:qFormat/>
    <w:rsid w:val="00FB496A"/>
    <w:pPr>
      <w:numPr>
        <w:ilvl w:val="1"/>
      </w:numPr>
      <w:spacing w:line="360" w:lineRule="auto"/>
      <w:jc w:val="center"/>
    </w:pPr>
    <w:rPr>
      <w:rFonts w:ascii="Times New Roman" w:eastAsiaTheme="minorEastAsia" w:hAnsi="Times New Roman"/>
      <w:i w:val="0"/>
      <w:spacing w:val="15"/>
    </w:rPr>
  </w:style>
  <w:style w:type="character" w:customStyle="1" w:styleId="afa">
    <w:name w:val="Подзаголовок Знак"/>
    <w:basedOn w:val="a1"/>
    <w:link w:val="af9"/>
    <w:uiPriority w:val="11"/>
    <w:rsid w:val="00FB496A"/>
    <w:rPr>
      <w:rFonts w:ascii="Times New Roman" w:eastAsiaTheme="minorEastAsia" w:hAnsi="Times New Roman" w:cs="Times New Roman"/>
      <w:b/>
      <w:bCs/>
      <w:iCs/>
      <w:spacing w:val="15"/>
      <w:sz w:val="28"/>
      <w:szCs w:val="28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8E482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8E482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8E482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8A55-BAE9-4DB5-9289-DA7D8B9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12863</Words>
  <Characters>73324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40</cp:revision>
  <cp:lastPrinted>2021-12-20T07:52:00Z</cp:lastPrinted>
  <dcterms:created xsi:type="dcterms:W3CDTF">2020-11-27T12:31:00Z</dcterms:created>
  <dcterms:modified xsi:type="dcterms:W3CDTF">2022-09-19T08:29:00Z</dcterms:modified>
</cp:coreProperties>
</file>