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50" w:rsidRPr="007C4F50" w:rsidRDefault="007C4F50" w:rsidP="007C4F50">
      <w:pPr>
        <w:tabs>
          <w:tab w:val="left" w:pos="55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4F50">
        <w:rPr>
          <w:rFonts w:ascii="Times New Roman" w:eastAsia="Calibri" w:hAnsi="Times New Roman" w:cs="Times New Roman"/>
          <w:sz w:val="28"/>
          <w:szCs w:val="28"/>
        </w:rPr>
        <w:t>УТВЕРЖД</w:t>
      </w:r>
      <w:r>
        <w:rPr>
          <w:rFonts w:ascii="Times New Roman" w:eastAsia="Calibri" w:hAnsi="Times New Roman" w:cs="Times New Roman"/>
          <w:sz w:val="28"/>
          <w:szCs w:val="28"/>
        </w:rPr>
        <w:t>ЕНО</w:t>
      </w:r>
    </w:p>
    <w:p w:rsidR="007C4F50" w:rsidRDefault="007C4F50" w:rsidP="007C4F50">
      <w:pPr>
        <w:tabs>
          <w:tab w:val="left" w:pos="5526"/>
        </w:tabs>
        <w:spacing w:after="0" w:line="240" w:lineRule="auto"/>
        <w:rPr>
          <w:rFonts w:ascii="Times New Roman" w:eastAsia="Calibri" w:hAnsi="Times New Roman" w:cs="Times New Roman"/>
          <w:sz w:val="28"/>
          <w:szCs w:val="28"/>
        </w:rPr>
      </w:pPr>
      <w:r w:rsidRPr="007C4F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Приказом директора</w:t>
      </w:r>
      <w:r w:rsidRPr="007C4F50">
        <w:rPr>
          <w:rFonts w:ascii="Times New Roman" w:eastAsia="Calibri" w:hAnsi="Times New Roman" w:cs="Times New Roman"/>
          <w:sz w:val="28"/>
          <w:szCs w:val="28"/>
        </w:rPr>
        <w:t xml:space="preserve"> </w:t>
      </w:r>
    </w:p>
    <w:p w:rsidR="007C4F50" w:rsidRDefault="007C4F50" w:rsidP="007C4F50">
      <w:pPr>
        <w:tabs>
          <w:tab w:val="left" w:pos="55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4F50">
        <w:rPr>
          <w:rFonts w:ascii="Times New Roman" w:eastAsia="Calibri" w:hAnsi="Times New Roman" w:cs="Times New Roman"/>
          <w:sz w:val="28"/>
          <w:szCs w:val="28"/>
        </w:rPr>
        <w:t xml:space="preserve">ГБПОУ РК «Костомукшский </w:t>
      </w:r>
    </w:p>
    <w:p w:rsidR="007C4F50" w:rsidRPr="007C4F50" w:rsidRDefault="007C4F50" w:rsidP="007C4F50">
      <w:pPr>
        <w:tabs>
          <w:tab w:val="left" w:pos="552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4F50">
        <w:rPr>
          <w:rFonts w:ascii="Times New Roman" w:eastAsia="Calibri" w:hAnsi="Times New Roman" w:cs="Times New Roman"/>
          <w:sz w:val="28"/>
          <w:szCs w:val="28"/>
        </w:rPr>
        <w:t>политехнический колледж»</w:t>
      </w:r>
    </w:p>
    <w:p w:rsidR="00F00B94" w:rsidRPr="007C4F50" w:rsidRDefault="007C4F50" w:rsidP="007C4F50">
      <w:pPr>
        <w:tabs>
          <w:tab w:val="left" w:pos="5526"/>
        </w:tabs>
        <w:spacing w:after="0" w:line="240" w:lineRule="auto"/>
        <w:rPr>
          <w:rFonts w:ascii="Times New Roman" w:eastAsia="Calibri" w:hAnsi="Times New Roman" w:cs="Times New Roman"/>
          <w:sz w:val="28"/>
          <w:szCs w:val="28"/>
        </w:rPr>
      </w:pPr>
      <w:r w:rsidRPr="007C4F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C4F50">
        <w:rPr>
          <w:rFonts w:ascii="Times New Roman" w:eastAsia="Calibri" w:hAnsi="Times New Roman" w:cs="Times New Roman"/>
          <w:sz w:val="28"/>
          <w:szCs w:val="28"/>
        </w:rPr>
        <w:t xml:space="preserve"> </w:t>
      </w:r>
      <w:r w:rsidR="00466786">
        <w:rPr>
          <w:rFonts w:ascii="Times New Roman" w:eastAsia="Calibri" w:hAnsi="Times New Roman" w:cs="Times New Roman"/>
          <w:sz w:val="28"/>
          <w:szCs w:val="28"/>
        </w:rPr>
        <w:t>от «</w:t>
      </w:r>
      <w:bookmarkStart w:id="0" w:name="_GoBack"/>
      <w:bookmarkEnd w:id="0"/>
      <w:r w:rsidR="00466786">
        <w:rPr>
          <w:rFonts w:ascii="Times New Roman" w:eastAsia="Calibri" w:hAnsi="Times New Roman" w:cs="Times New Roman"/>
          <w:sz w:val="28"/>
          <w:szCs w:val="28"/>
        </w:rPr>
        <w:t xml:space="preserve">07» ноября </w:t>
      </w:r>
      <w:r w:rsidRPr="007C4F50">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7C4F50">
        <w:rPr>
          <w:rFonts w:ascii="Times New Roman" w:eastAsia="Calibri" w:hAnsi="Times New Roman" w:cs="Times New Roman"/>
          <w:sz w:val="28"/>
          <w:szCs w:val="28"/>
        </w:rPr>
        <w:t>г</w:t>
      </w:r>
      <w:r w:rsidR="00466786">
        <w:rPr>
          <w:rFonts w:ascii="Times New Roman" w:eastAsia="Calibri" w:hAnsi="Times New Roman" w:cs="Times New Roman"/>
          <w:sz w:val="28"/>
          <w:szCs w:val="28"/>
        </w:rPr>
        <w:t>. № 286</w:t>
      </w:r>
    </w:p>
    <w:p w:rsidR="00F00B94" w:rsidRDefault="00F00B94" w:rsidP="007C4F50">
      <w:pPr>
        <w:tabs>
          <w:tab w:val="left" w:pos="3299"/>
        </w:tabs>
        <w:spacing w:after="0" w:line="240" w:lineRule="auto"/>
        <w:ind w:firstLine="709"/>
        <w:jc w:val="center"/>
        <w:rPr>
          <w:rFonts w:ascii="PT Astra Serif" w:eastAsia="Times New Roman" w:hAnsi="PT Astra Serif" w:cs="Calibri"/>
          <w:b/>
          <w:sz w:val="28"/>
        </w:rPr>
      </w:pPr>
    </w:p>
    <w:p w:rsidR="007C4F50" w:rsidRDefault="007C4F50" w:rsidP="007C4F50">
      <w:pPr>
        <w:tabs>
          <w:tab w:val="left" w:pos="3299"/>
        </w:tabs>
        <w:spacing w:after="0" w:line="240" w:lineRule="auto"/>
        <w:ind w:firstLine="709"/>
        <w:jc w:val="center"/>
        <w:rPr>
          <w:rFonts w:ascii="PT Astra Serif" w:eastAsia="Times New Roman" w:hAnsi="PT Astra Serif" w:cs="Calibri"/>
          <w:b/>
          <w:sz w:val="24"/>
          <w:szCs w:val="24"/>
        </w:rPr>
      </w:pPr>
    </w:p>
    <w:p w:rsidR="007C4F50" w:rsidRDefault="007C4F50"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1030DC"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r w:rsidRPr="001030DC">
        <w:rPr>
          <w:rFonts w:ascii="PT Astra Serif" w:eastAsia="Times New Roman" w:hAnsi="PT Astra Serif" w:cs="Calibri"/>
          <w:b/>
          <w:sz w:val="24"/>
          <w:szCs w:val="24"/>
        </w:rPr>
        <w:t xml:space="preserve">Государственное бюджетное профессиональное образовательное учреждение Республики Карелия «Костомукшский политехнический колледж» </w:t>
      </w:r>
    </w:p>
    <w:p w:rsidR="00926753" w:rsidRPr="001030DC"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r w:rsidRPr="001030DC">
        <w:rPr>
          <w:rFonts w:ascii="PT Astra Serif" w:eastAsia="Times New Roman" w:hAnsi="PT Astra Serif" w:cs="Calibri"/>
          <w:b/>
          <w:sz w:val="24"/>
          <w:szCs w:val="24"/>
        </w:rPr>
        <w:t>(ГБПОУ РК «Костомукшский политехнический колледж»)</w:t>
      </w:r>
    </w:p>
    <w:p w:rsidR="00926753" w:rsidRPr="001030DC"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r w:rsidRPr="00926753">
        <w:rPr>
          <w:rFonts w:ascii="PT Astra Serif" w:eastAsia="Times New Roman" w:hAnsi="PT Astra Serif" w:cs="Calibri"/>
          <w:b/>
          <w:sz w:val="24"/>
          <w:szCs w:val="24"/>
        </w:rPr>
        <w:t xml:space="preserve"> </w:t>
      </w: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r w:rsidRPr="00A33114">
        <w:rPr>
          <w:rFonts w:ascii="PT Astra Serif" w:eastAsia="Times New Roman" w:hAnsi="PT Astra Serif" w:cs="Calibri"/>
          <w:b/>
          <w:sz w:val="32"/>
          <w:szCs w:val="32"/>
        </w:rPr>
        <w:t xml:space="preserve"> Положение об </w:t>
      </w:r>
      <w:r w:rsidR="007C4F50">
        <w:rPr>
          <w:rFonts w:ascii="PT Astra Serif" w:eastAsia="Times New Roman" w:hAnsi="PT Astra Serif" w:cs="Calibri"/>
          <w:b/>
          <w:sz w:val="32"/>
          <w:szCs w:val="32"/>
        </w:rPr>
        <w:t xml:space="preserve">антикоррупционной политике </w:t>
      </w: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7C4F50" w:rsidRDefault="007C4F50" w:rsidP="007C4F50">
      <w:pPr>
        <w:tabs>
          <w:tab w:val="left" w:pos="3299"/>
        </w:tabs>
        <w:spacing w:after="0" w:line="240" w:lineRule="auto"/>
        <w:ind w:firstLine="709"/>
        <w:jc w:val="center"/>
        <w:rPr>
          <w:rFonts w:ascii="PT Astra Serif" w:eastAsia="Times New Roman" w:hAnsi="PT Astra Serif" w:cs="Calibri"/>
          <w:b/>
          <w:sz w:val="24"/>
          <w:szCs w:val="24"/>
        </w:rPr>
      </w:pPr>
    </w:p>
    <w:p w:rsidR="007C4F50" w:rsidRDefault="007C4F50" w:rsidP="007C4F50">
      <w:pPr>
        <w:tabs>
          <w:tab w:val="left" w:pos="3299"/>
        </w:tabs>
        <w:spacing w:after="0" w:line="240" w:lineRule="auto"/>
        <w:ind w:firstLine="709"/>
        <w:jc w:val="center"/>
        <w:rPr>
          <w:rFonts w:ascii="PT Astra Serif" w:eastAsia="Times New Roman" w:hAnsi="PT Astra Serif" w:cs="Calibri"/>
          <w:b/>
          <w:sz w:val="24"/>
          <w:szCs w:val="24"/>
        </w:rPr>
      </w:pPr>
    </w:p>
    <w:p w:rsidR="007C4F50" w:rsidRDefault="007C4F50" w:rsidP="007C4F50">
      <w:pPr>
        <w:tabs>
          <w:tab w:val="left" w:pos="3299"/>
        </w:tabs>
        <w:spacing w:after="0" w:line="240" w:lineRule="auto"/>
        <w:ind w:firstLine="709"/>
        <w:jc w:val="center"/>
        <w:rPr>
          <w:rFonts w:ascii="PT Astra Serif" w:eastAsia="Times New Roman" w:hAnsi="PT Astra Serif" w:cs="Calibri"/>
          <w:b/>
          <w:sz w:val="24"/>
          <w:szCs w:val="24"/>
        </w:rPr>
      </w:pPr>
    </w:p>
    <w:p w:rsidR="007C4F50" w:rsidRPr="00926753" w:rsidRDefault="007C4F50" w:rsidP="007C4F50">
      <w:pPr>
        <w:tabs>
          <w:tab w:val="left" w:pos="3299"/>
        </w:tabs>
        <w:spacing w:after="0" w:line="240" w:lineRule="auto"/>
        <w:ind w:firstLine="709"/>
        <w:jc w:val="center"/>
        <w:rPr>
          <w:rFonts w:ascii="PT Astra Serif" w:eastAsia="Times New Roman" w:hAnsi="PT Astra Serif" w:cs="Calibri"/>
          <w:b/>
          <w:sz w:val="24"/>
          <w:szCs w:val="24"/>
        </w:rPr>
      </w:pPr>
    </w:p>
    <w:p w:rsidR="00926753" w:rsidRP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7C4F50" w:rsidRDefault="007C4F50" w:rsidP="007C4F50">
      <w:pPr>
        <w:tabs>
          <w:tab w:val="left" w:pos="3299"/>
        </w:tabs>
        <w:spacing w:after="0" w:line="240" w:lineRule="auto"/>
        <w:ind w:firstLine="709"/>
        <w:rPr>
          <w:rFonts w:ascii="PT Astra Serif" w:eastAsia="Times New Roman" w:hAnsi="PT Astra Serif" w:cs="Calibri"/>
          <w:b/>
          <w:sz w:val="24"/>
          <w:szCs w:val="24"/>
        </w:rPr>
      </w:pPr>
      <w:r>
        <w:rPr>
          <w:rFonts w:ascii="PT Astra Serif" w:eastAsia="Times New Roman" w:hAnsi="PT Astra Serif" w:cs="Calibri"/>
          <w:b/>
          <w:sz w:val="24"/>
          <w:szCs w:val="24"/>
        </w:rPr>
        <w:t xml:space="preserve">                                              г. Костомукша</w:t>
      </w:r>
    </w:p>
    <w:p w:rsidR="00926753" w:rsidRDefault="007C4F50" w:rsidP="007C4F50">
      <w:pPr>
        <w:tabs>
          <w:tab w:val="left" w:pos="3299"/>
        </w:tabs>
        <w:spacing w:after="0" w:line="240" w:lineRule="auto"/>
        <w:ind w:firstLine="709"/>
        <w:rPr>
          <w:rFonts w:ascii="PT Astra Serif" w:eastAsia="Times New Roman" w:hAnsi="PT Astra Serif" w:cs="Calibri"/>
          <w:b/>
          <w:sz w:val="24"/>
          <w:szCs w:val="24"/>
        </w:rPr>
      </w:pPr>
      <w:r>
        <w:rPr>
          <w:rFonts w:ascii="PT Astra Serif" w:eastAsia="Times New Roman" w:hAnsi="PT Astra Serif" w:cs="Calibri"/>
          <w:b/>
          <w:sz w:val="24"/>
          <w:szCs w:val="24"/>
        </w:rPr>
        <w:t xml:space="preserve">                                                      </w:t>
      </w:r>
      <w:r w:rsidR="00926753" w:rsidRPr="00926753">
        <w:rPr>
          <w:rFonts w:ascii="PT Astra Serif" w:eastAsia="Times New Roman" w:hAnsi="PT Astra Serif" w:cs="Calibri"/>
          <w:b/>
          <w:sz w:val="24"/>
          <w:szCs w:val="24"/>
        </w:rPr>
        <w:t>202</w:t>
      </w:r>
      <w:r>
        <w:rPr>
          <w:rFonts w:ascii="PT Astra Serif" w:eastAsia="Times New Roman" w:hAnsi="PT Astra Serif" w:cs="Calibri"/>
          <w:b/>
          <w:sz w:val="24"/>
          <w:szCs w:val="24"/>
        </w:rPr>
        <w:t>3</w:t>
      </w:r>
      <w:r w:rsidR="00926753" w:rsidRPr="00926753">
        <w:rPr>
          <w:rFonts w:ascii="PT Astra Serif" w:eastAsia="Times New Roman" w:hAnsi="PT Astra Serif" w:cs="Calibri"/>
          <w:b/>
          <w:sz w:val="24"/>
          <w:szCs w:val="24"/>
        </w:rPr>
        <w:t>г.  </w:t>
      </w:r>
    </w:p>
    <w:p w:rsidR="00926753" w:rsidRDefault="00926753" w:rsidP="007C4F50">
      <w:pPr>
        <w:tabs>
          <w:tab w:val="left" w:pos="3299"/>
        </w:tabs>
        <w:spacing w:after="0" w:line="240" w:lineRule="auto"/>
        <w:ind w:firstLine="709"/>
        <w:jc w:val="center"/>
        <w:rPr>
          <w:rFonts w:ascii="PT Astra Serif" w:eastAsia="Times New Roman" w:hAnsi="PT Astra Serif" w:cs="Calibri"/>
          <w:b/>
          <w:sz w:val="24"/>
          <w:szCs w:val="24"/>
        </w:rPr>
      </w:pPr>
    </w:p>
    <w:p w:rsidR="007C4F50" w:rsidRPr="007C4F50" w:rsidRDefault="007C4F50" w:rsidP="007C4F50">
      <w:pPr>
        <w:keepNext/>
        <w:keepLines/>
        <w:tabs>
          <w:tab w:val="left" w:pos="0"/>
          <w:tab w:val="left" w:pos="993"/>
        </w:tabs>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lastRenderedPageBreak/>
        <w:t xml:space="preserve">1.1. Антикоррупционная политика </w:t>
      </w:r>
      <w:r>
        <w:rPr>
          <w:rFonts w:ascii="Times New Roman" w:eastAsia="Times New Roman" w:hAnsi="Times New Roman" w:cs="Times New Roman"/>
          <w:sz w:val="28"/>
          <w:szCs w:val="28"/>
        </w:rPr>
        <w:t>ГБПОУ РК «Костомукшский политехнический колледж» (далее</w:t>
      </w:r>
      <w:r w:rsidR="00F81B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81B7D">
        <w:rPr>
          <w:rFonts w:ascii="Times New Roman" w:eastAsia="Times New Roman" w:hAnsi="Times New Roman" w:cs="Times New Roman"/>
          <w:sz w:val="28"/>
          <w:szCs w:val="28"/>
        </w:rPr>
        <w:t>К</w:t>
      </w:r>
      <w:r>
        <w:rPr>
          <w:rFonts w:ascii="Times New Roman" w:eastAsia="Times New Roman" w:hAnsi="Times New Roman" w:cs="Times New Roman"/>
          <w:sz w:val="28"/>
          <w:szCs w:val="28"/>
        </w:rPr>
        <w:t>олледж)</w:t>
      </w:r>
      <w:r w:rsidRPr="007C4F50">
        <w:rPr>
          <w:rFonts w:ascii="Times New Roman" w:eastAsia="Times New Roman" w:hAnsi="Times New Roman" w:cs="Times New Roman"/>
          <w:sz w:val="28"/>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w:t>
      </w:r>
      <w:r w:rsidR="00F81B7D">
        <w:rPr>
          <w:rFonts w:ascii="Times New Roman" w:eastAsia="Times New Roman" w:hAnsi="Times New Roman" w:cs="Times New Roman"/>
          <w:sz w:val="28"/>
          <w:szCs w:val="28"/>
        </w:rPr>
        <w:t>Колледже.</w:t>
      </w:r>
    </w:p>
    <w:p w:rsidR="007C4F50" w:rsidRPr="007C4F50" w:rsidRDefault="007C4F50" w:rsidP="007C4F50">
      <w:pPr>
        <w:keepNext/>
        <w:keepLines/>
        <w:tabs>
          <w:tab w:val="left" w:pos="0"/>
          <w:tab w:val="left" w:pos="993"/>
        </w:tabs>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1.2. Антикоррупционная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w:t>
      </w:r>
      <w:r w:rsidR="00F81B7D">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 xml:space="preserve"> и других локальных актов </w:t>
      </w:r>
      <w:r w:rsidR="00F81B7D">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w:t>
      </w:r>
    </w:p>
    <w:p w:rsidR="001030DC" w:rsidRDefault="007C4F50" w:rsidP="001030DC">
      <w:pPr>
        <w:keepNext/>
        <w:keepLines/>
        <w:tabs>
          <w:tab w:val="left" w:pos="0"/>
          <w:tab w:val="left" w:pos="993"/>
        </w:tabs>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1.3. </w:t>
      </w:r>
      <w:r w:rsidR="007E776B" w:rsidRPr="007C4F50">
        <w:rPr>
          <w:rFonts w:ascii="Times New Roman" w:eastAsia="Times New Roman" w:hAnsi="Times New Roman" w:cs="Times New Roman"/>
          <w:sz w:val="28"/>
          <w:szCs w:val="28"/>
        </w:rPr>
        <w:t xml:space="preserve">Целями </w:t>
      </w:r>
      <w:r w:rsidR="007E776B">
        <w:rPr>
          <w:rFonts w:ascii="Times New Roman" w:eastAsia="Times New Roman" w:hAnsi="Times New Roman" w:cs="Times New Roman"/>
          <w:sz w:val="28"/>
          <w:szCs w:val="28"/>
        </w:rPr>
        <w:t xml:space="preserve">и задачами </w:t>
      </w:r>
      <w:r w:rsidRPr="007C4F50">
        <w:rPr>
          <w:rFonts w:ascii="Times New Roman" w:eastAsia="Times New Roman" w:hAnsi="Times New Roman" w:cs="Times New Roman"/>
          <w:sz w:val="28"/>
          <w:szCs w:val="28"/>
        </w:rPr>
        <w:t xml:space="preserve">антикоррупционной политики </w:t>
      </w:r>
      <w:r w:rsidR="00F81B7D">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 xml:space="preserve"> являются:</w:t>
      </w:r>
    </w:p>
    <w:p w:rsidR="007C4F50" w:rsidRPr="007C4F50" w:rsidRDefault="001030DC" w:rsidP="001030DC">
      <w:pPr>
        <w:keepNext/>
        <w:keepLines/>
        <w:tabs>
          <w:tab w:val="left" w:pos="0"/>
          <w:tab w:val="left" w:pos="993"/>
        </w:tabs>
        <w:spacing w:after="0" w:line="240" w:lineRule="auto"/>
        <w:ind w:righ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4F50" w:rsidRPr="007C4F50">
        <w:rPr>
          <w:rFonts w:ascii="Times New Roman" w:eastAsia="Times New Roman" w:hAnsi="Times New Roman" w:cs="Times New Roman"/>
          <w:sz w:val="28"/>
          <w:szCs w:val="28"/>
        </w:rPr>
        <w:t xml:space="preserve">обеспечение соответствия деятельности </w:t>
      </w:r>
      <w:r w:rsidR="00F81B7D">
        <w:rPr>
          <w:rFonts w:ascii="Times New Roman" w:eastAsia="Times New Roman" w:hAnsi="Times New Roman" w:cs="Times New Roman"/>
          <w:sz w:val="28"/>
          <w:szCs w:val="28"/>
        </w:rPr>
        <w:t>Колледжа</w:t>
      </w:r>
      <w:r w:rsidR="007C4F50" w:rsidRPr="007C4F50">
        <w:rPr>
          <w:rFonts w:ascii="Times New Roman" w:eastAsia="Times New Roman" w:hAnsi="Times New Roman" w:cs="Times New Roman"/>
          <w:sz w:val="28"/>
          <w:szCs w:val="28"/>
        </w:rPr>
        <w:t xml:space="preserve"> </w:t>
      </w:r>
      <w:r w:rsidRPr="007C4F50">
        <w:rPr>
          <w:rFonts w:ascii="Times New Roman" w:eastAsia="Times New Roman" w:hAnsi="Times New Roman" w:cs="Times New Roman"/>
          <w:sz w:val="28"/>
          <w:szCs w:val="28"/>
        </w:rPr>
        <w:t xml:space="preserve">требованиям </w:t>
      </w:r>
      <w:r>
        <w:rPr>
          <w:rFonts w:ascii="Times New Roman" w:eastAsia="Times New Roman" w:hAnsi="Times New Roman" w:cs="Times New Roman"/>
          <w:sz w:val="28"/>
          <w:szCs w:val="28"/>
        </w:rPr>
        <w:t>антикоррупционного</w:t>
      </w:r>
      <w:r w:rsidR="007C4F50" w:rsidRPr="007C4F50">
        <w:rPr>
          <w:rFonts w:ascii="Times New Roman" w:eastAsia="Times New Roman" w:hAnsi="Times New Roman" w:cs="Times New Roman"/>
          <w:sz w:val="28"/>
          <w:szCs w:val="28"/>
        </w:rPr>
        <w:t xml:space="preserve"> законодательства;</w:t>
      </w:r>
    </w:p>
    <w:p w:rsidR="007C4F50" w:rsidRPr="007C4F50" w:rsidRDefault="007E776B" w:rsidP="001030DC">
      <w:pPr>
        <w:keepNext/>
        <w:keepLines/>
        <w:tabs>
          <w:tab w:val="left" w:pos="0"/>
          <w:tab w:val="left" w:pos="993"/>
        </w:tabs>
        <w:spacing w:after="0"/>
        <w:ind w:righ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C4F50" w:rsidRPr="007C4F50">
        <w:rPr>
          <w:rFonts w:ascii="Times New Roman" w:eastAsia="Times New Roman" w:hAnsi="Times New Roman" w:cs="Times New Roman"/>
          <w:sz w:val="28"/>
          <w:szCs w:val="28"/>
        </w:rPr>
        <w:t xml:space="preserve"> повышение открытости и прозрачности деятельности </w:t>
      </w:r>
      <w:r w:rsidR="00F81B7D">
        <w:rPr>
          <w:rFonts w:ascii="Times New Roman" w:eastAsia="Times New Roman" w:hAnsi="Times New Roman" w:cs="Times New Roman"/>
          <w:sz w:val="28"/>
          <w:szCs w:val="28"/>
        </w:rPr>
        <w:t>Колледжа</w:t>
      </w:r>
      <w:r w:rsidR="007C4F50" w:rsidRPr="007C4F50">
        <w:rPr>
          <w:rFonts w:ascii="Times New Roman" w:eastAsia="Times New Roman" w:hAnsi="Times New Roman" w:cs="Times New Roman"/>
          <w:sz w:val="28"/>
          <w:szCs w:val="28"/>
        </w:rPr>
        <w:t>;</w:t>
      </w:r>
    </w:p>
    <w:p w:rsidR="007C4F50" w:rsidRPr="007C4F50" w:rsidRDefault="007E776B" w:rsidP="001030DC">
      <w:pPr>
        <w:keepNext/>
        <w:keepLines/>
        <w:tabs>
          <w:tab w:val="left" w:pos="0"/>
          <w:tab w:val="left" w:pos="993"/>
        </w:tabs>
        <w:spacing w:after="0"/>
        <w:ind w:righ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C4F50" w:rsidRPr="007C4F50">
        <w:rPr>
          <w:rFonts w:ascii="Times New Roman" w:eastAsia="Times New Roman" w:hAnsi="Times New Roman" w:cs="Times New Roman"/>
          <w:sz w:val="28"/>
          <w:szCs w:val="28"/>
        </w:rPr>
        <w:t xml:space="preserve"> минимизация коррупционных рисков деятельности руководителя и работников </w:t>
      </w:r>
      <w:r w:rsidR="00F81B7D">
        <w:rPr>
          <w:rFonts w:ascii="Times New Roman" w:eastAsia="Times New Roman" w:hAnsi="Times New Roman" w:cs="Times New Roman"/>
          <w:sz w:val="28"/>
          <w:szCs w:val="28"/>
        </w:rPr>
        <w:t>Колледжа</w:t>
      </w:r>
      <w:r w:rsidR="007C4F50" w:rsidRPr="007C4F50">
        <w:rPr>
          <w:rFonts w:ascii="Times New Roman" w:eastAsia="Times New Roman" w:hAnsi="Times New Roman" w:cs="Times New Roman"/>
          <w:sz w:val="28"/>
          <w:szCs w:val="28"/>
        </w:rPr>
        <w:t>;</w:t>
      </w:r>
    </w:p>
    <w:p w:rsidR="007C4F50" w:rsidRPr="007C4F50" w:rsidRDefault="007E776B" w:rsidP="001030DC">
      <w:pPr>
        <w:keepNext/>
        <w:keepLines/>
        <w:tabs>
          <w:tab w:val="left" w:pos="0"/>
          <w:tab w:val="left" w:pos="993"/>
        </w:tabs>
        <w:spacing w:after="0"/>
        <w:ind w:righ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C4F50" w:rsidRPr="007C4F50">
        <w:rPr>
          <w:rFonts w:ascii="Times New Roman" w:eastAsia="Times New Roman" w:hAnsi="Times New Roman" w:cs="Times New Roman"/>
          <w:sz w:val="28"/>
          <w:szCs w:val="28"/>
        </w:rPr>
        <w:t xml:space="preserve"> формирование единого подхода к организации работы по предупреждению и противодействию коррупции в </w:t>
      </w:r>
      <w:r w:rsidR="00F81B7D">
        <w:rPr>
          <w:rFonts w:ascii="Times New Roman" w:eastAsia="Times New Roman" w:hAnsi="Times New Roman" w:cs="Times New Roman"/>
          <w:sz w:val="28"/>
          <w:szCs w:val="28"/>
        </w:rPr>
        <w:t>Колледже</w:t>
      </w:r>
      <w:r w:rsidR="007C4F50" w:rsidRPr="007C4F50">
        <w:rPr>
          <w:rFonts w:ascii="Times New Roman" w:eastAsia="Times New Roman" w:hAnsi="Times New Roman" w:cs="Times New Roman"/>
          <w:sz w:val="28"/>
          <w:szCs w:val="28"/>
        </w:rPr>
        <w:t>;</w:t>
      </w:r>
    </w:p>
    <w:p w:rsidR="001030DC" w:rsidRDefault="007E776B" w:rsidP="001030DC">
      <w:pPr>
        <w:keepNext/>
        <w:keepLines/>
        <w:tabs>
          <w:tab w:val="left" w:pos="0"/>
          <w:tab w:val="left" w:pos="993"/>
        </w:tabs>
        <w:spacing w:after="0"/>
        <w:ind w:righ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C4F50" w:rsidRPr="007C4F50">
        <w:rPr>
          <w:rFonts w:ascii="Times New Roman" w:eastAsia="Times New Roman" w:hAnsi="Times New Roman" w:cs="Times New Roman"/>
          <w:sz w:val="28"/>
          <w:szCs w:val="28"/>
        </w:rPr>
        <w:t xml:space="preserve"> формирование у работников </w:t>
      </w:r>
      <w:r w:rsidR="00F81B7D">
        <w:rPr>
          <w:rFonts w:ascii="Times New Roman" w:eastAsia="Times New Roman" w:hAnsi="Times New Roman" w:cs="Times New Roman"/>
          <w:sz w:val="28"/>
          <w:szCs w:val="28"/>
        </w:rPr>
        <w:t>Колледжа</w:t>
      </w:r>
      <w:r w:rsidR="007C4F50" w:rsidRPr="007C4F50">
        <w:rPr>
          <w:rFonts w:ascii="Times New Roman" w:eastAsia="Times New Roman" w:hAnsi="Times New Roman" w:cs="Times New Roman"/>
          <w:sz w:val="28"/>
          <w:szCs w:val="28"/>
        </w:rPr>
        <w:t xml:space="preserve"> нетерпимого отношения к коррупционному поведению</w:t>
      </w:r>
      <w:r w:rsidR="001030DC">
        <w:rPr>
          <w:rFonts w:ascii="Times New Roman" w:eastAsia="Times New Roman" w:hAnsi="Times New Roman" w:cs="Times New Roman"/>
          <w:sz w:val="28"/>
          <w:szCs w:val="28"/>
        </w:rPr>
        <w:t>;</w:t>
      </w:r>
    </w:p>
    <w:p w:rsidR="001030DC" w:rsidRDefault="007E776B" w:rsidP="001030DC">
      <w:pPr>
        <w:keepNext/>
        <w:keepLines/>
        <w:tabs>
          <w:tab w:val="left" w:pos="0"/>
          <w:tab w:val="left" w:pos="993"/>
        </w:tabs>
        <w:spacing w:after="0"/>
        <w:ind w:righ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030DC">
        <w:rPr>
          <w:rFonts w:ascii="Times New Roman" w:eastAsia="Times New Roman" w:hAnsi="Times New Roman" w:cs="Times New Roman"/>
          <w:sz w:val="28"/>
          <w:szCs w:val="28"/>
          <w:lang w:eastAsia="ru-RU"/>
        </w:rPr>
        <w:t xml:space="preserve">- </w:t>
      </w:r>
      <w:r w:rsidR="00F81B7D" w:rsidRPr="00F81B7D">
        <w:rPr>
          <w:rFonts w:ascii="Times New Roman" w:eastAsia="Times New Roman" w:hAnsi="Times New Roman" w:cs="Times New Roman"/>
          <w:sz w:val="28"/>
          <w:szCs w:val="28"/>
          <w:lang w:eastAsia="ru-RU"/>
        </w:rPr>
        <w:t xml:space="preserve">сотрудничество </w:t>
      </w:r>
      <w:r>
        <w:rPr>
          <w:rFonts w:ascii="Times New Roman" w:eastAsia="Times New Roman" w:hAnsi="Times New Roman" w:cs="Times New Roman"/>
          <w:sz w:val="28"/>
          <w:szCs w:val="28"/>
          <w:lang w:eastAsia="ru-RU"/>
        </w:rPr>
        <w:t>Колледжа</w:t>
      </w:r>
      <w:r w:rsidR="00F81B7D" w:rsidRPr="00F81B7D">
        <w:rPr>
          <w:rFonts w:ascii="Times New Roman" w:eastAsia="Times New Roman" w:hAnsi="Times New Roman" w:cs="Times New Roman"/>
          <w:sz w:val="28"/>
          <w:szCs w:val="28"/>
          <w:lang w:eastAsia="ru-RU"/>
        </w:rPr>
        <w:t xml:space="preserve"> с правоохранительными</w:t>
      </w:r>
      <w:r w:rsidR="00F81B7D" w:rsidRPr="00F81B7D">
        <w:rPr>
          <w:rFonts w:ascii="Times New Roman" w:eastAsia="Times New Roman" w:hAnsi="Times New Roman" w:cs="Times New Roman"/>
          <w:spacing w:val="-1"/>
          <w:sz w:val="28"/>
          <w:szCs w:val="28"/>
          <w:lang w:eastAsia="ru-RU"/>
        </w:rPr>
        <w:t xml:space="preserve"> </w:t>
      </w:r>
      <w:r w:rsidR="00F81B7D" w:rsidRPr="00F81B7D">
        <w:rPr>
          <w:rFonts w:ascii="Times New Roman" w:eastAsia="Times New Roman" w:hAnsi="Times New Roman" w:cs="Times New Roman"/>
          <w:sz w:val="28"/>
          <w:szCs w:val="28"/>
          <w:lang w:eastAsia="ru-RU"/>
        </w:rPr>
        <w:t>органами;</w:t>
      </w:r>
      <w:r>
        <w:rPr>
          <w:rFonts w:ascii="Times New Roman" w:eastAsia="Times New Roman" w:hAnsi="Times New Roman" w:cs="Times New Roman"/>
          <w:sz w:val="28"/>
          <w:szCs w:val="28"/>
          <w:lang w:eastAsia="ru-RU"/>
        </w:rPr>
        <w:t xml:space="preserve"> </w:t>
      </w:r>
    </w:p>
    <w:p w:rsidR="00F81B7D" w:rsidRPr="00F81B7D" w:rsidRDefault="001030DC" w:rsidP="001030DC">
      <w:pPr>
        <w:widowControl w:val="0"/>
        <w:tabs>
          <w:tab w:val="left" w:pos="0"/>
          <w:tab w:val="left" w:pos="993"/>
        </w:tabs>
        <w:spacing w:after="0" w:line="240" w:lineRule="auto"/>
        <w:ind w:righ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81B7D" w:rsidRPr="00F81B7D">
        <w:rPr>
          <w:rFonts w:ascii="Times New Roman" w:eastAsia="Times New Roman" w:hAnsi="Times New Roman" w:cs="Times New Roman"/>
          <w:sz w:val="28"/>
          <w:szCs w:val="28"/>
          <w:lang w:eastAsia="ru-RU"/>
        </w:rPr>
        <w:t>разработку</w:t>
      </w:r>
      <w:r>
        <w:rPr>
          <w:rFonts w:ascii="Times New Roman" w:eastAsia="Times New Roman" w:hAnsi="Times New Roman" w:cs="Times New Roman"/>
          <w:sz w:val="28"/>
          <w:szCs w:val="28"/>
          <w:lang w:eastAsia="ru-RU"/>
        </w:rPr>
        <w:t xml:space="preserve"> и </w:t>
      </w:r>
      <w:r w:rsidR="00F81B7D" w:rsidRPr="00F81B7D">
        <w:rPr>
          <w:rFonts w:ascii="Times New Roman" w:eastAsia="Times New Roman" w:hAnsi="Times New Roman" w:cs="Times New Roman"/>
          <w:sz w:val="28"/>
          <w:szCs w:val="28"/>
          <w:lang w:eastAsia="ru-RU"/>
        </w:rPr>
        <w:t>вн</w:t>
      </w:r>
      <w:r>
        <w:rPr>
          <w:rFonts w:ascii="Times New Roman" w:eastAsia="Times New Roman" w:hAnsi="Times New Roman" w:cs="Times New Roman"/>
          <w:sz w:val="28"/>
          <w:szCs w:val="28"/>
          <w:lang w:eastAsia="ru-RU"/>
        </w:rPr>
        <w:t xml:space="preserve">едрение в практику стандартов и </w:t>
      </w:r>
      <w:r w:rsidR="00F81B7D" w:rsidRPr="00F81B7D">
        <w:rPr>
          <w:rFonts w:ascii="Times New Roman" w:eastAsia="Times New Roman" w:hAnsi="Times New Roman" w:cs="Times New Roman"/>
          <w:spacing w:val="-4"/>
          <w:sz w:val="28"/>
          <w:szCs w:val="28"/>
          <w:lang w:eastAsia="ru-RU"/>
        </w:rPr>
        <w:t xml:space="preserve">процедур, </w:t>
      </w:r>
      <w:r w:rsidRPr="00F81B7D">
        <w:rPr>
          <w:rFonts w:ascii="Times New Roman" w:eastAsia="Times New Roman" w:hAnsi="Times New Roman" w:cs="Times New Roman"/>
          <w:sz w:val="28"/>
          <w:szCs w:val="28"/>
          <w:lang w:eastAsia="ru-RU"/>
        </w:rPr>
        <w:t xml:space="preserve">направленных </w:t>
      </w:r>
      <w:r>
        <w:rPr>
          <w:rFonts w:ascii="Times New Roman" w:eastAsia="Times New Roman" w:hAnsi="Times New Roman" w:cs="Times New Roman"/>
          <w:sz w:val="28"/>
          <w:szCs w:val="28"/>
          <w:lang w:eastAsia="ru-RU"/>
        </w:rPr>
        <w:t>на</w:t>
      </w:r>
      <w:r w:rsidR="00F81B7D" w:rsidRPr="00F81B7D">
        <w:rPr>
          <w:rFonts w:ascii="Times New Roman" w:eastAsia="Times New Roman" w:hAnsi="Times New Roman" w:cs="Times New Roman"/>
          <w:sz w:val="28"/>
          <w:szCs w:val="28"/>
          <w:lang w:eastAsia="ru-RU"/>
        </w:rPr>
        <w:t xml:space="preserve"> обеспечение добросовестной работы</w:t>
      </w:r>
      <w:r w:rsidR="00F81B7D" w:rsidRPr="00F81B7D">
        <w:rPr>
          <w:rFonts w:ascii="Times New Roman" w:eastAsia="Times New Roman" w:hAnsi="Times New Roman" w:cs="Times New Roman"/>
          <w:spacing w:val="-9"/>
          <w:sz w:val="28"/>
          <w:szCs w:val="28"/>
          <w:lang w:eastAsia="ru-RU"/>
        </w:rPr>
        <w:t xml:space="preserve"> </w:t>
      </w:r>
      <w:r w:rsidR="007E776B">
        <w:rPr>
          <w:rFonts w:ascii="Times New Roman" w:eastAsia="Times New Roman" w:hAnsi="Times New Roman" w:cs="Times New Roman"/>
          <w:sz w:val="28"/>
          <w:szCs w:val="28"/>
          <w:lang w:eastAsia="ru-RU"/>
        </w:rPr>
        <w:t>Колледжа</w:t>
      </w:r>
      <w:r w:rsidR="00F81B7D" w:rsidRPr="00F81B7D">
        <w:rPr>
          <w:rFonts w:ascii="Times New Roman" w:eastAsia="Times New Roman" w:hAnsi="Times New Roman" w:cs="Times New Roman"/>
          <w:sz w:val="28"/>
          <w:szCs w:val="28"/>
          <w:lang w:eastAsia="ru-RU"/>
        </w:rPr>
        <w:t>;</w:t>
      </w:r>
    </w:p>
    <w:p w:rsidR="00F81B7D" w:rsidRPr="00F81B7D" w:rsidRDefault="007E776B" w:rsidP="001030DC">
      <w:pPr>
        <w:widowControl w:val="0"/>
        <w:tabs>
          <w:tab w:val="left" w:pos="1134"/>
          <w:tab w:val="left" w:pos="1542"/>
          <w:tab w:val="left" w:pos="2873"/>
          <w:tab w:val="left" w:pos="4016"/>
          <w:tab w:val="left" w:pos="4911"/>
          <w:tab w:val="left" w:pos="5278"/>
          <w:tab w:val="left" w:pos="6901"/>
          <w:tab w:val="left" w:pos="8361"/>
        </w:tabs>
        <w:autoSpaceDE w:val="0"/>
        <w:autoSpaceDN w:val="0"/>
        <w:spacing w:after="0" w:line="240" w:lineRule="auto"/>
        <w:ind w:right="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B7D" w:rsidRPr="00F81B7D">
        <w:rPr>
          <w:rFonts w:ascii="Times New Roman" w:eastAsia="Times New Roman" w:hAnsi="Times New Roman" w:cs="Times New Roman"/>
          <w:sz w:val="28"/>
          <w:szCs w:val="28"/>
          <w:lang w:eastAsia="ru-RU"/>
        </w:rPr>
        <w:t xml:space="preserve">принятие кодекса этики и служебного поведения </w:t>
      </w:r>
      <w:r w:rsidRPr="00F81B7D">
        <w:rPr>
          <w:rFonts w:ascii="Times New Roman" w:eastAsia="Times New Roman" w:hAnsi="Times New Roman" w:cs="Times New Roman"/>
          <w:spacing w:val="-3"/>
          <w:sz w:val="28"/>
          <w:szCs w:val="28"/>
          <w:lang w:eastAsia="ru-RU"/>
        </w:rPr>
        <w:t>работников Колледжа</w:t>
      </w:r>
      <w:r w:rsidR="00F81B7D" w:rsidRPr="00F81B7D">
        <w:rPr>
          <w:rFonts w:ascii="Times New Roman" w:eastAsia="Times New Roman" w:hAnsi="Times New Roman" w:cs="Times New Roman"/>
          <w:sz w:val="28"/>
          <w:szCs w:val="28"/>
          <w:lang w:eastAsia="ru-RU"/>
        </w:rPr>
        <w:t>;</w:t>
      </w:r>
    </w:p>
    <w:p w:rsidR="00F81B7D" w:rsidRPr="00F81B7D" w:rsidRDefault="007E776B" w:rsidP="001030DC">
      <w:pPr>
        <w:widowControl w:val="0"/>
        <w:tabs>
          <w:tab w:val="left" w:pos="1134"/>
          <w:tab w:val="left" w:pos="1395"/>
        </w:tabs>
        <w:autoSpaceDE w:val="0"/>
        <w:autoSpaceDN w:val="0"/>
        <w:spacing w:after="0" w:line="240" w:lineRule="auto"/>
        <w:ind w:right="4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B7D" w:rsidRPr="00F81B7D">
        <w:rPr>
          <w:rFonts w:ascii="Times New Roman" w:eastAsia="Times New Roman" w:hAnsi="Times New Roman" w:cs="Times New Roman"/>
          <w:sz w:val="28"/>
          <w:szCs w:val="28"/>
          <w:lang w:eastAsia="ru-RU"/>
        </w:rPr>
        <w:t>предотвращение и урегулирование конфликта</w:t>
      </w:r>
      <w:r w:rsidR="00F81B7D" w:rsidRPr="00F81B7D">
        <w:rPr>
          <w:rFonts w:ascii="Times New Roman" w:eastAsia="Times New Roman" w:hAnsi="Times New Roman" w:cs="Times New Roman"/>
          <w:spacing w:val="-4"/>
          <w:sz w:val="28"/>
          <w:szCs w:val="28"/>
          <w:lang w:eastAsia="ru-RU"/>
        </w:rPr>
        <w:t xml:space="preserve"> </w:t>
      </w:r>
      <w:r w:rsidR="00F81B7D" w:rsidRPr="00F81B7D">
        <w:rPr>
          <w:rFonts w:ascii="Times New Roman" w:eastAsia="Times New Roman" w:hAnsi="Times New Roman" w:cs="Times New Roman"/>
          <w:sz w:val="28"/>
          <w:szCs w:val="28"/>
          <w:lang w:eastAsia="ru-RU"/>
        </w:rPr>
        <w:t>интересов;</w:t>
      </w:r>
    </w:p>
    <w:p w:rsidR="007E776B" w:rsidRDefault="001030DC" w:rsidP="001030DC">
      <w:pPr>
        <w:widowControl w:val="0"/>
        <w:tabs>
          <w:tab w:val="left" w:pos="1134"/>
          <w:tab w:val="left" w:pos="1719"/>
        </w:tabs>
        <w:autoSpaceDE w:val="0"/>
        <w:autoSpaceDN w:val="0"/>
        <w:spacing w:after="0" w:line="240" w:lineRule="auto"/>
        <w:ind w:right="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B7D" w:rsidRPr="00F81B7D">
        <w:rPr>
          <w:rFonts w:ascii="Times New Roman" w:eastAsia="Times New Roman" w:hAnsi="Times New Roman" w:cs="Times New Roman"/>
          <w:sz w:val="28"/>
          <w:szCs w:val="28"/>
          <w:lang w:eastAsia="ru-RU"/>
        </w:rPr>
        <w:t>недопущение составления неофициальной отчетности и использования поддельных</w:t>
      </w:r>
      <w:r w:rsidR="00F81B7D" w:rsidRPr="00F81B7D">
        <w:rPr>
          <w:rFonts w:ascii="Times New Roman" w:eastAsia="Times New Roman" w:hAnsi="Times New Roman" w:cs="Times New Roman"/>
          <w:spacing w:val="1"/>
          <w:sz w:val="28"/>
          <w:szCs w:val="28"/>
          <w:lang w:eastAsia="ru-RU"/>
        </w:rPr>
        <w:t xml:space="preserve"> </w:t>
      </w:r>
      <w:r w:rsidR="00F81B7D" w:rsidRPr="00F81B7D">
        <w:rPr>
          <w:rFonts w:ascii="Times New Roman" w:eastAsia="Times New Roman" w:hAnsi="Times New Roman" w:cs="Times New Roman"/>
          <w:sz w:val="28"/>
          <w:szCs w:val="28"/>
          <w:lang w:eastAsia="ru-RU"/>
        </w:rPr>
        <w:t>документов;</w:t>
      </w:r>
    </w:p>
    <w:p w:rsidR="007E776B" w:rsidRDefault="007E776B" w:rsidP="001030DC">
      <w:pPr>
        <w:widowControl w:val="0"/>
        <w:tabs>
          <w:tab w:val="left" w:pos="1134"/>
          <w:tab w:val="left" w:pos="1719"/>
        </w:tabs>
        <w:autoSpaceDE w:val="0"/>
        <w:autoSpaceDN w:val="0"/>
        <w:spacing w:after="0" w:line="240" w:lineRule="auto"/>
        <w:ind w:right="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81B7D" w:rsidRPr="00F81B7D">
        <w:rPr>
          <w:rFonts w:ascii="Times New Roman" w:eastAsia="Times New Roman" w:hAnsi="Times New Roman" w:cs="Times New Roman"/>
          <w:sz w:val="28"/>
          <w:szCs w:val="28"/>
          <w:lang w:eastAsia="ru-RU"/>
        </w:rPr>
        <w:t xml:space="preserve">введение в трудовые договоры работников </w:t>
      </w:r>
      <w:r>
        <w:rPr>
          <w:rFonts w:ascii="Times New Roman" w:eastAsia="Times New Roman" w:hAnsi="Times New Roman" w:cs="Times New Roman"/>
          <w:sz w:val="28"/>
          <w:szCs w:val="28"/>
          <w:lang w:eastAsia="ru-RU"/>
        </w:rPr>
        <w:t xml:space="preserve">Колледжа </w:t>
      </w:r>
      <w:r w:rsidR="00F81B7D" w:rsidRPr="00F81B7D">
        <w:rPr>
          <w:rFonts w:ascii="Times New Roman" w:eastAsia="Times New Roman" w:hAnsi="Times New Roman" w:cs="Times New Roman"/>
          <w:sz w:val="28"/>
          <w:szCs w:val="28"/>
          <w:lang w:eastAsia="ru-RU"/>
        </w:rPr>
        <w:t>антикоррупционные положения, в договоры, связанные с хозяйственной деятельностью, антикоррупционные</w:t>
      </w:r>
      <w:r w:rsidR="00F81B7D" w:rsidRPr="00F81B7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оговорки</w:t>
      </w:r>
      <w:r>
        <w:rPr>
          <w:rFonts w:ascii="Times New Roman" w:eastAsia="Times New Roman" w:hAnsi="Times New Roman" w:cs="Times New Roman"/>
          <w:sz w:val="28"/>
          <w:szCs w:val="28"/>
        </w:rPr>
        <w:t>;</w:t>
      </w:r>
    </w:p>
    <w:p w:rsidR="001030DC" w:rsidRDefault="007E776B" w:rsidP="001030DC">
      <w:pPr>
        <w:widowControl w:val="0"/>
        <w:tabs>
          <w:tab w:val="left" w:pos="1134"/>
          <w:tab w:val="left" w:pos="1719"/>
        </w:tabs>
        <w:autoSpaceDE w:val="0"/>
        <w:autoSpaceDN w:val="0"/>
        <w:spacing w:after="0" w:line="240" w:lineRule="auto"/>
        <w:ind w:right="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007C4F50" w:rsidRPr="007C4F50">
        <w:rPr>
          <w:rFonts w:ascii="Times New Roman" w:eastAsia="Times New Roman" w:hAnsi="Times New Roman" w:cs="Times New Roman"/>
          <w:sz w:val="28"/>
          <w:szCs w:val="28"/>
        </w:rPr>
        <w:t xml:space="preserve"> определение должностных лиц </w:t>
      </w:r>
      <w:r w:rsidR="00F81B7D">
        <w:rPr>
          <w:rFonts w:ascii="Times New Roman" w:eastAsia="Times New Roman" w:hAnsi="Times New Roman" w:cs="Times New Roman"/>
          <w:sz w:val="28"/>
          <w:szCs w:val="28"/>
        </w:rPr>
        <w:t>Колледжа</w:t>
      </w:r>
      <w:r w:rsidR="007C4F50" w:rsidRPr="007C4F50">
        <w:rPr>
          <w:rFonts w:ascii="Times New Roman" w:eastAsia="Times New Roman" w:hAnsi="Times New Roman" w:cs="Times New Roman"/>
          <w:sz w:val="28"/>
          <w:szCs w:val="28"/>
        </w:rPr>
        <w:t xml:space="preserve">, ответственных за работу по профилактике коррупционных и иных правонарушений в </w:t>
      </w:r>
      <w:r w:rsidR="00F81B7D">
        <w:rPr>
          <w:rFonts w:ascii="Times New Roman" w:eastAsia="Times New Roman" w:hAnsi="Times New Roman" w:cs="Times New Roman"/>
          <w:sz w:val="28"/>
          <w:szCs w:val="28"/>
        </w:rPr>
        <w:t>колледже</w:t>
      </w:r>
      <w:r w:rsidR="007C4F50" w:rsidRPr="007C4F50">
        <w:rPr>
          <w:rFonts w:ascii="Times New Roman" w:eastAsia="Times New Roman" w:hAnsi="Times New Roman" w:cs="Times New Roman"/>
          <w:sz w:val="28"/>
          <w:szCs w:val="28"/>
        </w:rPr>
        <w:t>;</w:t>
      </w:r>
    </w:p>
    <w:p w:rsidR="005C07A8" w:rsidRPr="007C4F50" w:rsidRDefault="007E776B" w:rsidP="001030DC">
      <w:pPr>
        <w:widowControl w:val="0"/>
        <w:tabs>
          <w:tab w:val="left" w:pos="1134"/>
          <w:tab w:val="left" w:pos="1719"/>
        </w:tabs>
        <w:autoSpaceDE w:val="0"/>
        <w:autoSpaceDN w:val="0"/>
        <w:spacing w:after="0" w:line="240" w:lineRule="auto"/>
        <w:ind w:right="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007C4F50" w:rsidRPr="007C4F50">
        <w:rPr>
          <w:rFonts w:ascii="Times New Roman" w:eastAsia="Times New Roman" w:hAnsi="Times New Roman" w:cs="Times New Roman"/>
          <w:sz w:val="28"/>
          <w:szCs w:val="28"/>
        </w:rPr>
        <w:t xml:space="preserve"> информирование работников </w:t>
      </w:r>
      <w:r w:rsidR="00F81B7D">
        <w:rPr>
          <w:rFonts w:ascii="Times New Roman" w:eastAsia="Times New Roman" w:hAnsi="Times New Roman" w:cs="Times New Roman"/>
          <w:sz w:val="28"/>
          <w:szCs w:val="28"/>
        </w:rPr>
        <w:t>Колледжа</w:t>
      </w:r>
      <w:r w:rsidR="007C4F50" w:rsidRPr="007C4F50">
        <w:rPr>
          <w:rFonts w:ascii="Times New Roman" w:eastAsia="Times New Roman" w:hAnsi="Times New Roman" w:cs="Times New Roman"/>
          <w:sz w:val="28"/>
          <w:szCs w:val="28"/>
        </w:rPr>
        <w:t xml:space="preserve"> о нормативном правовом обеспечении, регламентирующем вопросы противодействия коррупции и ответственности за совершен</w:t>
      </w:r>
      <w:r w:rsidR="005C07A8">
        <w:rPr>
          <w:rFonts w:ascii="Times New Roman" w:eastAsia="Times New Roman" w:hAnsi="Times New Roman" w:cs="Times New Roman"/>
          <w:sz w:val="28"/>
          <w:szCs w:val="28"/>
        </w:rPr>
        <w:t xml:space="preserve">ие коррупционных правонарушений, а также </w:t>
      </w:r>
      <w:r w:rsidR="005C07A8" w:rsidRPr="007C4F50">
        <w:rPr>
          <w:rFonts w:ascii="Times New Roman" w:eastAsia="Times New Roman" w:hAnsi="Times New Roman" w:cs="Times New Roman"/>
          <w:sz w:val="28"/>
          <w:szCs w:val="28"/>
        </w:rPr>
        <w:t xml:space="preserve">за несоблюдение требований антикоррупционной политики </w:t>
      </w:r>
      <w:r w:rsidR="005C07A8">
        <w:rPr>
          <w:rFonts w:ascii="Times New Roman" w:eastAsia="Times New Roman" w:hAnsi="Times New Roman" w:cs="Times New Roman"/>
          <w:sz w:val="28"/>
          <w:szCs w:val="28"/>
        </w:rPr>
        <w:t>Колледжа</w:t>
      </w:r>
      <w:r w:rsidR="005C07A8" w:rsidRPr="007C4F50">
        <w:rPr>
          <w:rFonts w:ascii="Times New Roman" w:eastAsia="Times New Roman" w:hAnsi="Times New Roman" w:cs="Times New Roman"/>
          <w:sz w:val="28"/>
          <w:szCs w:val="28"/>
        </w:rPr>
        <w:t>.</w:t>
      </w:r>
    </w:p>
    <w:p w:rsidR="007C4F50" w:rsidRPr="007C4F50" w:rsidRDefault="007C4F50" w:rsidP="007E776B">
      <w:pPr>
        <w:widowControl w:val="0"/>
        <w:tabs>
          <w:tab w:val="left" w:pos="1134"/>
          <w:tab w:val="left" w:pos="1719"/>
        </w:tabs>
        <w:autoSpaceDE w:val="0"/>
        <w:autoSpaceDN w:val="0"/>
        <w:spacing w:after="0" w:line="240" w:lineRule="auto"/>
        <w:ind w:left="851" w:right="-44"/>
        <w:jc w:val="both"/>
        <w:rPr>
          <w:rFonts w:ascii="Times New Roman" w:eastAsia="Times New Roman" w:hAnsi="Times New Roman" w:cs="Times New Roman"/>
          <w:sz w:val="28"/>
          <w:szCs w:val="28"/>
          <w:lang w:eastAsia="ru-RU"/>
        </w:rPr>
      </w:pPr>
    </w:p>
    <w:p w:rsidR="005C07A8" w:rsidRDefault="005C07A8" w:rsidP="007C4F50">
      <w:pPr>
        <w:keepNext/>
        <w:keepLines/>
        <w:tabs>
          <w:tab w:val="left" w:pos="0"/>
          <w:tab w:val="left" w:pos="993"/>
        </w:tabs>
        <w:spacing w:after="0"/>
        <w:ind w:firstLine="709"/>
        <w:jc w:val="both"/>
        <w:rPr>
          <w:rFonts w:ascii="Times New Roman" w:eastAsia="Times New Roman" w:hAnsi="Times New Roman" w:cs="Times New Roman"/>
          <w:sz w:val="28"/>
          <w:szCs w:val="28"/>
        </w:rPr>
      </w:pPr>
    </w:p>
    <w:p w:rsidR="007C4F50" w:rsidRPr="007C4F50" w:rsidRDefault="007C4F50" w:rsidP="005C07A8">
      <w:pPr>
        <w:keepNext/>
        <w:keepLines/>
        <w:tabs>
          <w:tab w:val="left" w:pos="0"/>
          <w:tab w:val="left" w:pos="993"/>
        </w:tabs>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1.</w:t>
      </w:r>
      <w:r w:rsidR="001030DC">
        <w:rPr>
          <w:rFonts w:ascii="Times New Roman" w:eastAsia="Times New Roman" w:hAnsi="Times New Roman" w:cs="Times New Roman"/>
          <w:sz w:val="28"/>
          <w:szCs w:val="28"/>
        </w:rPr>
        <w:t>4</w:t>
      </w:r>
      <w:r w:rsidRPr="007C4F50">
        <w:rPr>
          <w:rFonts w:ascii="Times New Roman" w:eastAsia="Times New Roman" w:hAnsi="Times New Roman" w:cs="Times New Roman"/>
          <w:sz w:val="28"/>
          <w:szCs w:val="28"/>
        </w:rPr>
        <w:t>. Для целей Антикоррупционной политики используются следующие основные понятия:</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b/>
          <w:sz w:val="28"/>
          <w:szCs w:val="28"/>
        </w:rPr>
        <w:t>коррупция</w:t>
      </w:r>
      <w:r w:rsidRPr="007C4F50">
        <w:rPr>
          <w:rFonts w:ascii="Times New Roman" w:eastAsia="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7C4F50" w:rsidRPr="007C4F50" w:rsidRDefault="007C4F50" w:rsidP="007C4F50">
      <w:pPr>
        <w:autoSpaceDE w:val="0"/>
        <w:autoSpaceDN w:val="0"/>
        <w:adjustRightInd w:val="0"/>
        <w:spacing w:after="0"/>
        <w:ind w:firstLine="540"/>
        <w:jc w:val="both"/>
        <w:rPr>
          <w:rFonts w:ascii="Times New Roman" w:eastAsia="Calibri" w:hAnsi="Times New Roman" w:cs="Times New Roman"/>
          <w:sz w:val="28"/>
          <w:szCs w:val="28"/>
        </w:rPr>
      </w:pPr>
      <w:r w:rsidRPr="007C4F50">
        <w:rPr>
          <w:rFonts w:ascii="Times New Roman" w:eastAsia="Times New Roman" w:hAnsi="Times New Roman" w:cs="Times New Roman"/>
          <w:b/>
          <w:sz w:val="28"/>
          <w:szCs w:val="28"/>
        </w:rPr>
        <w:t>взятка</w:t>
      </w:r>
      <w:r w:rsidRPr="007C4F50">
        <w:rPr>
          <w:rFonts w:ascii="Times New Roman" w:eastAsia="Times New Roman" w:hAnsi="Times New Roman" w:cs="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C4F50" w:rsidRPr="007C4F50" w:rsidRDefault="007C4F50" w:rsidP="007C4F50">
      <w:pPr>
        <w:autoSpaceDE w:val="0"/>
        <w:autoSpaceDN w:val="0"/>
        <w:adjustRightInd w:val="0"/>
        <w:spacing w:after="0"/>
        <w:ind w:firstLine="540"/>
        <w:jc w:val="both"/>
        <w:rPr>
          <w:rFonts w:ascii="Times New Roman" w:eastAsia="Calibri" w:hAnsi="Times New Roman" w:cs="Times New Roman"/>
          <w:sz w:val="28"/>
          <w:szCs w:val="28"/>
        </w:rPr>
      </w:pPr>
      <w:r w:rsidRPr="007C4F50">
        <w:rPr>
          <w:rFonts w:ascii="Times New Roman" w:eastAsia="Times New Roman" w:hAnsi="Times New Roman" w:cs="Times New Roman"/>
          <w:b/>
          <w:sz w:val="28"/>
          <w:szCs w:val="28"/>
        </w:rPr>
        <w:t>коммерческий подкуп</w:t>
      </w:r>
      <w:r w:rsidRPr="007C4F50">
        <w:rPr>
          <w:rFonts w:ascii="Times New Roman" w:eastAsia="Times New Roman" w:hAnsi="Times New Roman" w:cs="Times New Roman"/>
          <w:sz w:val="28"/>
          <w:szCs w:val="28"/>
        </w:rPr>
        <w:t> ‒ </w:t>
      </w:r>
      <w:r w:rsidRPr="007C4F50">
        <w:rPr>
          <w:rFonts w:ascii="Times New Roman" w:eastAsia="Calibri" w:hAnsi="Times New Roman" w:cs="Times New Roman"/>
          <w:sz w:val="28"/>
          <w:szCs w:val="28"/>
        </w:rPr>
        <w:t>незаконн</w:t>
      </w:r>
      <w:r w:rsidR="00F81B7D">
        <w:rPr>
          <w:rFonts w:ascii="Times New Roman" w:eastAsia="Calibri" w:hAnsi="Times New Roman" w:cs="Times New Roman"/>
          <w:sz w:val="28"/>
          <w:szCs w:val="28"/>
        </w:rPr>
        <w:t>ая</w:t>
      </w:r>
      <w:r w:rsidRPr="007C4F50">
        <w:rPr>
          <w:rFonts w:ascii="Times New Roman" w:eastAsia="Calibri" w:hAnsi="Times New Roman" w:cs="Times New Roman"/>
          <w:sz w:val="28"/>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7C4F50">
        <w:rPr>
          <w:rFonts w:ascii="Times New Roman" w:eastAsia="Times New Roman" w:hAnsi="Times New Roman" w:cs="Times New Roman"/>
          <w:sz w:val="28"/>
          <w:szCs w:val="28"/>
        </w:rPr>
        <w:t>;</w:t>
      </w:r>
    </w:p>
    <w:p w:rsidR="007C4F50" w:rsidRPr="007C4F50" w:rsidRDefault="007C4F50" w:rsidP="007C4F50">
      <w:pPr>
        <w:autoSpaceDE w:val="0"/>
        <w:autoSpaceDN w:val="0"/>
        <w:adjustRightInd w:val="0"/>
        <w:spacing w:after="0"/>
        <w:ind w:firstLine="540"/>
        <w:jc w:val="both"/>
        <w:rPr>
          <w:rFonts w:ascii="Times New Roman" w:eastAsia="Calibri" w:hAnsi="Times New Roman" w:cs="Times New Roman"/>
          <w:sz w:val="28"/>
          <w:szCs w:val="28"/>
        </w:rPr>
      </w:pPr>
      <w:r w:rsidRPr="007C4F50">
        <w:rPr>
          <w:rFonts w:ascii="Times New Roman" w:eastAsia="Times New Roman" w:hAnsi="Times New Roman" w:cs="Times New Roman"/>
          <w:b/>
          <w:sz w:val="28"/>
          <w:szCs w:val="28"/>
        </w:rPr>
        <w:t>противодействие коррупции</w:t>
      </w:r>
      <w:r w:rsidRPr="007C4F50">
        <w:rPr>
          <w:rFonts w:ascii="Times New Roman" w:eastAsia="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в) по минимизации и (или) ликвидации последствий коррупционных правонарушений;</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b/>
          <w:sz w:val="28"/>
          <w:szCs w:val="28"/>
        </w:rPr>
        <w:lastRenderedPageBreak/>
        <w:t>предупреждение коррупции</w:t>
      </w:r>
      <w:r w:rsidRPr="007C4F50">
        <w:rPr>
          <w:rFonts w:ascii="Times New Roman" w:eastAsia="Times New Roman" w:hAnsi="Times New Roman" w:cs="Times New Roman"/>
          <w:sz w:val="28"/>
          <w:szCs w:val="28"/>
        </w:rPr>
        <w:t xml:space="preserve"> ‒ деятельность </w:t>
      </w:r>
      <w:r w:rsidR="00F81B7D">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b/>
          <w:sz w:val="28"/>
          <w:szCs w:val="28"/>
        </w:rPr>
        <w:t xml:space="preserve">работник </w:t>
      </w:r>
      <w:r w:rsidR="00F81B7D">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 xml:space="preserve"> ‒ физическое лицо, вступившее в трудовые отношения с </w:t>
      </w:r>
      <w:r w:rsidR="00F81B7D">
        <w:rPr>
          <w:rFonts w:ascii="Times New Roman" w:eastAsia="Times New Roman" w:hAnsi="Times New Roman" w:cs="Times New Roman"/>
          <w:sz w:val="28"/>
          <w:szCs w:val="28"/>
        </w:rPr>
        <w:t>Колледжем</w:t>
      </w:r>
      <w:r w:rsidRPr="007C4F50">
        <w:rPr>
          <w:rFonts w:ascii="Times New Roman" w:eastAsia="Times New Roman" w:hAnsi="Times New Roman" w:cs="Times New Roman"/>
          <w:sz w:val="28"/>
          <w:szCs w:val="28"/>
        </w:rPr>
        <w:t>;</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b/>
          <w:sz w:val="28"/>
          <w:szCs w:val="28"/>
        </w:rPr>
        <w:t xml:space="preserve">контрагент </w:t>
      </w:r>
      <w:r w:rsidR="00F81B7D">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 ‒ </w:t>
      </w:r>
      <w:r w:rsidRPr="007C4F50">
        <w:rPr>
          <w:rFonts w:ascii="Times New Roman" w:eastAsia="Calibri" w:hAnsi="Times New Roman" w:cs="Times New Roman"/>
          <w:sz w:val="28"/>
          <w:szCs w:val="28"/>
        </w:rPr>
        <w:t xml:space="preserve">любое российское или иностранное </w:t>
      </w:r>
      <w:r w:rsidR="00F81B7D" w:rsidRPr="007C4F50">
        <w:rPr>
          <w:rFonts w:ascii="Times New Roman" w:eastAsia="Calibri" w:hAnsi="Times New Roman" w:cs="Times New Roman"/>
          <w:sz w:val="28"/>
          <w:szCs w:val="28"/>
        </w:rPr>
        <w:t>юридическое,</w:t>
      </w:r>
      <w:r w:rsidRPr="007C4F50">
        <w:rPr>
          <w:rFonts w:ascii="Times New Roman" w:eastAsia="Calibri" w:hAnsi="Times New Roman" w:cs="Times New Roman"/>
          <w:sz w:val="28"/>
          <w:szCs w:val="28"/>
        </w:rPr>
        <w:t xml:space="preserve"> или физическое лицо, с которым организация вступает в договорные отношения, за исключением трудовых отношений;</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b/>
          <w:sz w:val="28"/>
          <w:szCs w:val="28"/>
        </w:rPr>
        <w:t>конфликт интересов</w:t>
      </w:r>
      <w:r w:rsidRPr="007C4F50">
        <w:rPr>
          <w:rFonts w:ascii="Times New Roman" w:eastAsia="Times New Roman" w:hAnsi="Times New Roman" w:cs="Times New Roman"/>
          <w:b/>
          <w:sz w:val="28"/>
          <w:szCs w:val="28"/>
          <w:vertAlign w:val="superscript"/>
        </w:rPr>
        <w:footnoteReference w:id="1"/>
      </w:r>
      <w:r w:rsidRPr="007C4F50">
        <w:rPr>
          <w:rFonts w:ascii="Times New Roman" w:eastAsia="Times New Roman" w:hAnsi="Times New Roman" w:cs="Times New Roman"/>
          <w:b/>
          <w:sz w:val="28"/>
          <w:szCs w:val="28"/>
        </w:rPr>
        <w:t xml:space="preserve"> </w:t>
      </w:r>
      <w:r w:rsidRPr="007C4F50">
        <w:rPr>
          <w:rFonts w:ascii="Times New Roman" w:eastAsia="Times New Roman" w:hAnsi="Times New Roman" w:cs="Times New Roman"/>
          <w:sz w:val="28"/>
          <w:szCs w:val="28"/>
        </w:rPr>
        <w:t>‒ </w:t>
      </w:r>
      <w:r w:rsidRPr="007C4F50">
        <w:rPr>
          <w:rFonts w:ascii="Times New Roman" w:eastAsia="Calibri" w:hAnsi="Times New Roman" w:cs="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7C4F50">
        <w:rPr>
          <w:rFonts w:ascii="Times New Roman" w:eastAsia="Times New Roman" w:hAnsi="Times New Roman" w:cs="Times New Roman"/>
          <w:sz w:val="28"/>
          <w:szCs w:val="28"/>
        </w:rPr>
        <w:t>;</w:t>
      </w:r>
    </w:p>
    <w:p w:rsidR="007C4F50" w:rsidRPr="007C4F50" w:rsidRDefault="007C4F50" w:rsidP="007C4F50">
      <w:pPr>
        <w:autoSpaceDE w:val="0"/>
        <w:autoSpaceDN w:val="0"/>
        <w:adjustRightInd w:val="0"/>
        <w:spacing w:after="0"/>
        <w:ind w:firstLine="539"/>
        <w:jc w:val="both"/>
        <w:rPr>
          <w:rFonts w:ascii="Times New Roman" w:eastAsia="Times New Roman" w:hAnsi="Times New Roman" w:cs="Times New Roman"/>
          <w:sz w:val="28"/>
          <w:szCs w:val="28"/>
        </w:rPr>
      </w:pPr>
      <w:r w:rsidRPr="007C4F50">
        <w:rPr>
          <w:rFonts w:ascii="Times New Roman" w:eastAsia="Times New Roman" w:hAnsi="Times New Roman" w:cs="Times New Roman"/>
          <w:b/>
          <w:sz w:val="28"/>
          <w:szCs w:val="28"/>
        </w:rPr>
        <w:t>личная заинтересованность</w:t>
      </w:r>
      <w:r w:rsidRPr="007C4F50">
        <w:rPr>
          <w:rFonts w:ascii="Times New Roman" w:eastAsia="Times New Roman" w:hAnsi="Times New Roman" w:cs="Times New Roman"/>
          <w:sz w:val="28"/>
          <w:szCs w:val="28"/>
        </w:rPr>
        <w:t> ‒ </w:t>
      </w:r>
      <w:r w:rsidRPr="007C4F50">
        <w:rPr>
          <w:rFonts w:ascii="Times New Roman" w:eastAsia="Calibri" w:hAnsi="Times New Roman" w:cs="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r w:rsidRPr="007C4F50">
        <w:rPr>
          <w:rFonts w:ascii="Times New Roman" w:eastAsia="Times New Roman" w:hAnsi="Times New Roman" w:cs="Times New Roman"/>
          <w:sz w:val="28"/>
          <w:szCs w:val="28"/>
        </w:rPr>
        <w:t>.</w:t>
      </w:r>
    </w:p>
    <w:p w:rsidR="007C4F50" w:rsidRPr="007C4F50" w:rsidRDefault="007C4F50" w:rsidP="007C4F50">
      <w:pPr>
        <w:autoSpaceDE w:val="0"/>
        <w:autoSpaceDN w:val="0"/>
        <w:adjustRightInd w:val="0"/>
        <w:spacing w:after="0"/>
        <w:ind w:firstLine="539"/>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2. Основные принципы Антикоррупционной политики </w:t>
      </w:r>
      <w:r w:rsidR="00F81B7D">
        <w:rPr>
          <w:rFonts w:ascii="Times New Roman" w:eastAsia="Times New Roman" w:hAnsi="Times New Roman" w:cs="Times New Roman"/>
          <w:b/>
          <w:sz w:val="28"/>
          <w:szCs w:val="28"/>
        </w:rPr>
        <w:t>Колледжа</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2.1. Антикоррупционная политика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основывается на следующих основных принципах:</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а) принцип соответствия антикоррупционной политики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законодательству Российской Федерации и общепринятым нормам права.</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w:t>
      </w:r>
      <w:r w:rsidR="004F2BAA">
        <w:rPr>
          <w:rFonts w:ascii="Times New Roman" w:eastAsia="Times New Roman" w:hAnsi="Times New Roman" w:cs="Times New Roman"/>
          <w:sz w:val="28"/>
          <w:szCs w:val="28"/>
        </w:rPr>
        <w:t>Колледж</w:t>
      </w:r>
      <w:r w:rsidRPr="007C4F50">
        <w:rPr>
          <w:rFonts w:ascii="Times New Roman" w:eastAsia="Times New Roman" w:hAnsi="Times New Roman" w:cs="Times New Roman"/>
          <w:sz w:val="28"/>
          <w:szCs w:val="28"/>
        </w:rPr>
        <w:t>;</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б) принцип личного примера </w:t>
      </w:r>
      <w:r w:rsidR="004F2BAA">
        <w:rPr>
          <w:rFonts w:ascii="Times New Roman" w:eastAsia="Times New Roman" w:hAnsi="Times New Roman" w:cs="Times New Roman"/>
          <w:sz w:val="28"/>
          <w:szCs w:val="28"/>
        </w:rPr>
        <w:t>руководителя</w:t>
      </w:r>
      <w:r w:rsidRPr="007C4F50">
        <w:rPr>
          <w:rFonts w:ascii="Times New Roman" w:eastAsia="Times New Roman" w:hAnsi="Times New Roman" w:cs="Times New Roman"/>
          <w:sz w:val="28"/>
          <w:szCs w:val="28"/>
        </w:rPr>
        <w:t>.</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lastRenderedPageBreak/>
        <w:t xml:space="preserve">Ключевая роль руководителя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в) принцип вовлеченности работников.</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Информированность работников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о положениях антикоррупционного законодательства, </w:t>
      </w:r>
      <w:r w:rsidR="004F2BAA" w:rsidRPr="007C4F50">
        <w:rPr>
          <w:rFonts w:ascii="Times New Roman" w:eastAsia="Times New Roman" w:hAnsi="Times New Roman" w:cs="Times New Roman"/>
          <w:sz w:val="28"/>
          <w:szCs w:val="28"/>
        </w:rPr>
        <w:t>обеспечение их</w:t>
      </w:r>
      <w:r w:rsidRPr="007C4F50">
        <w:rPr>
          <w:rFonts w:ascii="Times New Roman" w:eastAsia="Times New Roman" w:hAnsi="Times New Roman" w:cs="Times New Roman"/>
          <w:sz w:val="28"/>
          <w:szCs w:val="28"/>
        </w:rPr>
        <w:t xml:space="preserve"> активного участия в формировании и реализации антикоррупционных стандартов и процедур;</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г) принцип соразмерности антикоррупционных процедур коррупционным рискам.</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Разработка и выполнение комплекса мероприятий, позволяющих снизить вероятность вовлечения руководителя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работников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в коррупционную деятельность, осуществляется с учетом существующих в деятельности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коррупционных рисков;</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д) принцип эффективности антикоррупционных процедур.</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Реализация антикоррупционных мероприятий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 xml:space="preserve"> простыми способами, имеющими низкую стоимость и приносящими требуемый (достаточный) результат;</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е) принцип ответственности и неотвратимости наказания.</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Неотвратимость наказания для руководителя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и работников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за реализацию антикоррупционной политики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ж) принцип открытости хозяйственной и иной деятельности.</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Информирование контрагентов, партнеров и общественности о принятых в </w:t>
      </w:r>
      <w:r w:rsidR="004F2BAA">
        <w:rPr>
          <w:rFonts w:ascii="Times New Roman" w:eastAsia="Times New Roman" w:hAnsi="Times New Roman" w:cs="Times New Roman"/>
          <w:sz w:val="28"/>
          <w:szCs w:val="28"/>
        </w:rPr>
        <w:t xml:space="preserve">Колледже </w:t>
      </w:r>
      <w:r w:rsidRPr="007C4F50">
        <w:rPr>
          <w:rFonts w:ascii="Times New Roman" w:eastAsia="Times New Roman" w:hAnsi="Times New Roman" w:cs="Times New Roman"/>
          <w:sz w:val="28"/>
          <w:szCs w:val="28"/>
        </w:rPr>
        <w:t>антикоррупционных стандартах и процедурах;</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з) принцип постоянного контроля и регулярного мониторинга.</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C4F50" w:rsidRPr="007C4F50" w:rsidRDefault="007C4F50" w:rsidP="007C4F50">
      <w:pPr>
        <w:autoSpaceDE w:val="0"/>
        <w:autoSpaceDN w:val="0"/>
        <w:adjustRightInd w:val="0"/>
        <w:spacing w:after="0"/>
        <w:ind w:firstLine="540"/>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3. Область применения Антикоррупционной политики</w:t>
      </w:r>
    </w:p>
    <w:p w:rsidR="007C4F50" w:rsidRPr="007C4F50" w:rsidRDefault="007C4F50" w:rsidP="007C4F50">
      <w:pPr>
        <w:autoSpaceDE w:val="0"/>
        <w:autoSpaceDN w:val="0"/>
        <w:adjustRightInd w:val="0"/>
        <w:spacing w:after="0"/>
        <w:ind w:firstLine="539"/>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 xml:space="preserve"> и круг лиц, на которых распространяется её действие</w:t>
      </w:r>
    </w:p>
    <w:p w:rsidR="007C4F50" w:rsidRP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3.1. Антикоррупционная политика распространяется на руководителя и работников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вне зависимости от занимаемой должности и выполняемых функций.</w:t>
      </w:r>
    </w:p>
    <w:p w:rsidR="007C4F50" w:rsidRDefault="007C4F50" w:rsidP="007C4F50">
      <w:pPr>
        <w:autoSpaceDE w:val="0"/>
        <w:autoSpaceDN w:val="0"/>
        <w:adjustRightInd w:val="0"/>
        <w:spacing w:after="0"/>
        <w:ind w:firstLine="540"/>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3.2. Нормы Антикоррупционной политики могут распространяться на иных физических и (или) юридических лиц, с которыми </w:t>
      </w:r>
      <w:r w:rsidR="004F2BAA">
        <w:rPr>
          <w:rFonts w:ascii="Times New Roman" w:eastAsia="Times New Roman" w:hAnsi="Times New Roman" w:cs="Times New Roman"/>
          <w:sz w:val="28"/>
          <w:szCs w:val="28"/>
        </w:rPr>
        <w:t>Колледж</w:t>
      </w:r>
      <w:r w:rsidRPr="007C4F50">
        <w:rPr>
          <w:rFonts w:ascii="Times New Roman" w:eastAsia="Times New Roman" w:hAnsi="Times New Roman" w:cs="Times New Roman"/>
          <w:sz w:val="28"/>
          <w:szCs w:val="28"/>
        </w:rPr>
        <w:t xml:space="preserve"> вступает в договорные отношения, в случае, если это закреплено в договорах, заключаемых </w:t>
      </w:r>
      <w:r w:rsidR="004F2BAA">
        <w:rPr>
          <w:rFonts w:ascii="Times New Roman" w:eastAsia="Times New Roman" w:hAnsi="Times New Roman" w:cs="Times New Roman"/>
          <w:sz w:val="28"/>
          <w:szCs w:val="28"/>
        </w:rPr>
        <w:t>Колледжем</w:t>
      </w:r>
      <w:r w:rsidRPr="007C4F50">
        <w:rPr>
          <w:rFonts w:ascii="Times New Roman" w:eastAsia="Times New Roman" w:hAnsi="Times New Roman" w:cs="Times New Roman"/>
          <w:sz w:val="28"/>
          <w:szCs w:val="28"/>
        </w:rPr>
        <w:t xml:space="preserve"> с такими лицами.</w:t>
      </w:r>
    </w:p>
    <w:p w:rsidR="004F2BAA" w:rsidRPr="007C4F50" w:rsidRDefault="004F2BAA" w:rsidP="007C4F50">
      <w:pPr>
        <w:autoSpaceDE w:val="0"/>
        <w:autoSpaceDN w:val="0"/>
        <w:adjustRightInd w:val="0"/>
        <w:spacing w:after="0"/>
        <w:ind w:firstLine="540"/>
        <w:jc w:val="both"/>
        <w:rPr>
          <w:rFonts w:ascii="Times New Roman" w:eastAsia="Times New Roman" w:hAnsi="Times New Roman" w:cs="Times New Roman"/>
          <w:sz w:val="28"/>
          <w:szCs w:val="28"/>
        </w:rPr>
      </w:pPr>
    </w:p>
    <w:p w:rsidR="007C4F50" w:rsidRPr="007C4F50" w:rsidRDefault="007C4F50" w:rsidP="007C4F50">
      <w:pPr>
        <w:spacing w:after="0"/>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 xml:space="preserve">4. Должностные лица </w:t>
      </w:r>
      <w:r w:rsidR="00F81B7D">
        <w:rPr>
          <w:rFonts w:ascii="Times New Roman" w:eastAsia="Times New Roman" w:hAnsi="Times New Roman" w:cs="Times New Roman"/>
          <w:b/>
          <w:sz w:val="28"/>
          <w:szCs w:val="28"/>
        </w:rPr>
        <w:t>Колледж</w:t>
      </w:r>
      <w:r w:rsidR="004F2BAA">
        <w:rPr>
          <w:rFonts w:ascii="Times New Roman" w:eastAsia="Times New Roman" w:hAnsi="Times New Roman" w:cs="Times New Roman"/>
          <w:b/>
          <w:sz w:val="28"/>
          <w:szCs w:val="28"/>
        </w:rPr>
        <w:t>а</w:t>
      </w:r>
      <w:r w:rsidRPr="007C4F50">
        <w:rPr>
          <w:rFonts w:ascii="Times New Roman" w:eastAsia="Times New Roman" w:hAnsi="Times New Roman" w:cs="Times New Roman"/>
          <w:b/>
          <w:sz w:val="28"/>
          <w:szCs w:val="28"/>
        </w:rPr>
        <w:t>, ответственные за реализацию</w:t>
      </w:r>
    </w:p>
    <w:p w:rsidR="007C4F50" w:rsidRPr="007C4F50" w:rsidRDefault="007C4F50" w:rsidP="007C4F50">
      <w:pPr>
        <w:spacing w:after="0"/>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 xml:space="preserve">Антикоррупционной политики </w:t>
      </w:r>
      <w:r w:rsidR="00F81B7D">
        <w:rPr>
          <w:rFonts w:ascii="Times New Roman" w:eastAsia="Times New Roman" w:hAnsi="Times New Roman" w:cs="Times New Roman"/>
          <w:b/>
          <w:sz w:val="28"/>
          <w:szCs w:val="28"/>
        </w:rPr>
        <w:t>Колледж</w:t>
      </w:r>
      <w:r w:rsidR="004F2BAA">
        <w:rPr>
          <w:rFonts w:ascii="Times New Roman" w:eastAsia="Times New Roman" w:hAnsi="Times New Roman" w:cs="Times New Roman"/>
          <w:b/>
          <w:sz w:val="28"/>
          <w:szCs w:val="28"/>
        </w:rPr>
        <w:t>а</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4.1. Руководитель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организует работу по противодействию коррупции, в том числе, исходя из сто</w:t>
      </w:r>
      <w:r w:rsidR="004F2BAA">
        <w:rPr>
          <w:rFonts w:ascii="Times New Roman" w:eastAsia="Times New Roman" w:hAnsi="Times New Roman" w:cs="Times New Roman"/>
          <w:sz w:val="28"/>
          <w:szCs w:val="28"/>
        </w:rPr>
        <w:t>ящих перед Колледжом</w:t>
      </w:r>
      <w:r w:rsidRPr="007C4F50">
        <w:rPr>
          <w:rFonts w:ascii="Times New Roman" w:eastAsia="Times New Roman" w:hAnsi="Times New Roman" w:cs="Times New Roman"/>
          <w:sz w:val="28"/>
          <w:szCs w:val="28"/>
        </w:rPr>
        <w:t xml:space="preserve"> задач, специфики деятельности, штатной численности, организационной структуры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назначает лицо или несколько лиц, ответственных за работу по профилактике коррупционных правонарушений в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е</w:t>
      </w:r>
      <w:r w:rsidRPr="007C4F50">
        <w:rPr>
          <w:rFonts w:ascii="Times New Roman" w:eastAsia="Times New Roman" w:hAnsi="Times New Roman" w:cs="Times New Roman"/>
          <w:sz w:val="28"/>
          <w:szCs w:val="28"/>
        </w:rPr>
        <w:t xml:space="preserve"> в пределах их полномочий.</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4.2. Основные обязанности должностного лица (должностных лиц), ответственного (ответственных) за работу по профилактике коррупционных правонарушений в</w:t>
      </w:r>
      <w:r w:rsidR="004F2BAA">
        <w:rPr>
          <w:rFonts w:ascii="Times New Roman" w:eastAsia="Times New Roman" w:hAnsi="Times New Roman" w:cs="Times New Roman"/>
          <w:sz w:val="28"/>
          <w:szCs w:val="28"/>
        </w:rPr>
        <w:t xml:space="preserve"> Колледже</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а) подготовка предложений для принятия решений по вопросам предупреждения коррупции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б) подготовка предложений, направленных на устранение причин и условий, порождающих риск возникновения коррупции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в) разработка и представление на утверждение руководителю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локальных нормативных актов, направленных на реализацию антикоррупционных мер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г) проведение контрольных мероприятий, направленных на выявление коррупционных правонарушений, совершенных работниками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д) организация проведения оценки коррупционных рисков;</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е) прием и рассмотрение сообщений о случаях склонения работников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или иными лицами;</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ж) организация работы по рассмотрению сообщений о конфликте интересов;</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з) оказание содействия представителям контрольно-надзорных и правоохранительных органов при проведении ими проверок деятельности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по вопросам предупреждения коррупции;</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и)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w:t>
      </w:r>
      <w:r w:rsidR="004F2BAA">
        <w:rPr>
          <w:rFonts w:ascii="Times New Roman" w:eastAsia="Times New Roman" w:hAnsi="Times New Roman" w:cs="Times New Roman"/>
          <w:sz w:val="28"/>
          <w:szCs w:val="28"/>
        </w:rPr>
        <w:t>о</w:t>
      </w:r>
      <w:r w:rsidRPr="007C4F50">
        <w:rPr>
          <w:rFonts w:ascii="Times New Roman" w:eastAsia="Times New Roman" w:hAnsi="Times New Roman" w:cs="Times New Roman"/>
          <w:sz w:val="28"/>
          <w:szCs w:val="28"/>
        </w:rPr>
        <w:t>зыскные мероприятия;</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к) организация обучающих мероприятий по вопросам профилактики и противодействия коррупции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 xml:space="preserve">, а также индивидуальное консультирование работников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л) участие в организации пропагандистских мероприятий по взаимодействию с гражданами в целях предупреждения коррупции;</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lastRenderedPageBreak/>
        <w:t xml:space="preserve">м) ежегодное проведение оценки результатов работы по предупреждению коррупции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 xml:space="preserve"> и подготовка соответствующих отчетных материалов для руководителя </w:t>
      </w:r>
      <w:r w:rsidR="00F81B7D">
        <w:rPr>
          <w:rFonts w:ascii="Times New Roman" w:eastAsia="Times New Roman" w:hAnsi="Times New Roman" w:cs="Times New Roman"/>
          <w:sz w:val="28"/>
          <w:szCs w:val="28"/>
        </w:rPr>
        <w:t>Колледж</w:t>
      </w:r>
      <w:r w:rsidRPr="007C4F50">
        <w:rPr>
          <w:rFonts w:ascii="Times New Roman" w:eastAsia="Times New Roman" w:hAnsi="Times New Roman" w:cs="Times New Roman"/>
          <w:sz w:val="28"/>
          <w:szCs w:val="28"/>
        </w:rPr>
        <w:t>.</w:t>
      </w:r>
    </w:p>
    <w:p w:rsidR="007C4F50" w:rsidRPr="007C4F50" w:rsidRDefault="007C4F50" w:rsidP="007C4F50">
      <w:pPr>
        <w:spacing w:after="0"/>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 xml:space="preserve">5. Обязанности руководителя и работников </w:t>
      </w:r>
      <w:r w:rsidR="00F81B7D">
        <w:rPr>
          <w:rFonts w:ascii="Times New Roman" w:eastAsia="Times New Roman" w:hAnsi="Times New Roman" w:cs="Times New Roman"/>
          <w:b/>
          <w:sz w:val="28"/>
          <w:szCs w:val="28"/>
        </w:rPr>
        <w:t>Колледж</w:t>
      </w:r>
      <w:r w:rsidR="004F2BAA">
        <w:rPr>
          <w:rFonts w:ascii="Times New Roman" w:eastAsia="Times New Roman" w:hAnsi="Times New Roman" w:cs="Times New Roman"/>
          <w:b/>
          <w:sz w:val="28"/>
          <w:szCs w:val="28"/>
        </w:rPr>
        <w:t>а</w:t>
      </w:r>
    </w:p>
    <w:p w:rsidR="007C4F50" w:rsidRPr="007C4F50" w:rsidRDefault="007C4F50" w:rsidP="007C4F50">
      <w:pPr>
        <w:spacing w:after="0"/>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по предупреждению коррупции</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5.1. Работники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знакомятся с содержанием Антикоррупционной политики под роспись.</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5.2. Соблюдение работником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5.3. Руководитель и работники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вне зависимости от занимаемой должности и стажа работы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 xml:space="preserve"> в связи с исполнением ими трудовых обязанностей в соответствии с трудовым договором должны:</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а) руководствоваться и неукоснительно соблюдать требования </w:t>
      </w:r>
      <w:r w:rsidR="004F2BAA" w:rsidRPr="007C4F50">
        <w:rPr>
          <w:rFonts w:ascii="Times New Roman" w:eastAsia="Times New Roman" w:hAnsi="Times New Roman" w:cs="Times New Roman"/>
          <w:sz w:val="28"/>
          <w:szCs w:val="28"/>
        </w:rPr>
        <w:t>и принципы</w:t>
      </w:r>
      <w:r w:rsidRPr="007C4F50">
        <w:rPr>
          <w:rFonts w:ascii="Times New Roman" w:eastAsia="Times New Roman" w:hAnsi="Times New Roman" w:cs="Times New Roman"/>
          <w:sz w:val="28"/>
          <w:szCs w:val="28"/>
        </w:rPr>
        <w:t xml:space="preserve"> антикоррупционной политики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б) воздерживаться от совершения и (или) участия в совершении коррупционных правонарушений, в том числе в интересах или от имени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в) 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w:t>
      </w:r>
      <w:r w:rsidR="00F81B7D">
        <w:rPr>
          <w:rFonts w:ascii="Times New Roman" w:eastAsia="Times New Roman" w:hAnsi="Times New Roman" w:cs="Times New Roman"/>
          <w:sz w:val="28"/>
          <w:szCs w:val="28"/>
        </w:rPr>
        <w:t>Колледж</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5.4. Работник </w:t>
      </w:r>
      <w:r w:rsidR="00F81B7D">
        <w:rPr>
          <w:rFonts w:ascii="Times New Roman" w:eastAsia="Times New Roman" w:hAnsi="Times New Roman" w:cs="Times New Roman"/>
          <w:sz w:val="28"/>
          <w:szCs w:val="28"/>
        </w:rPr>
        <w:t>Колледж</w:t>
      </w:r>
      <w:r w:rsidR="0082424D">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вне зависимости от занимаемой должности и стажа работы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 xml:space="preserve"> в связи с исполнением им трудовых обязанностей в соответствии с трудовым договором должен:</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а) незамедлительно информировать руководителя </w:t>
      </w:r>
      <w:r w:rsidR="00F81B7D">
        <w:rPr>
          <w:rFonts w:ascii="Times New Roman" w:eastAsia="Times New Roman" w:hAnsi="Times New Roman" w:cs="Times New Roman"/>
          <w:sz w:val="28"/>
          <w:szCs w:val="28"/>
        </w:rPr>
        <w:t>Колледж</w:t>
      </w:r>
      <w:r w:rsidR="004F2BAA">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и своего непосредственного руководителя о случаях склонения его к совершению коррупционных правонарушений;</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б) незамедлительно информировать руководителя </w:t>
      </w:r>
      <w:r w:rsidR="00F81B7D">
        <w:rPr>
          <w:rFonts w:ascii="Times New Roman" w:eastAsia="Times New Roman" w:hAnsi="Times New Roman" w:cs="Times New Roman"/>
          <w:sz w:val="28"/>
          <w:szCs w:val="28"/>
        </w:rPr>
        <w:t>Колледж</w:t>
      </w:r>
      <w:r w:rsidR="0082424D">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и своего непосредственного руководителя о ставших известными ему случаях совершения коррупционных правонарушений другими работниками </w:t>
      </w:r>
      <w:r w:rsidR="00F81B7D">
        <w:rPr>
          <w:rFonts w:ascii="Times New Roman" w:eastAsia="Times New Roman" w:hAnsi="Times New Roman" w:cs="Times New Roman"/>
          <w:sz w:val="28"/>
          <w:szCs w:val="28"/>
        </w:rPr>
        <w:t>Колледж</w:t>
      </w:r>
      <w:r w:rsidR="0082424D">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в) сообщить руководителю </w:t>
      </w:r>
      <w:r w:rsidR="00F81B7D">
        <w:rPr>
          <w:rFonts w:ascii="Times New Roman" w:eastAsia="Times New Roman" w:hAnsi="Times New Roman" w:cs="Times New Roman"/>
          <w:sz w:val="28"/>
          <w:szCs w:val="28"/>
        </w:rPr>
        <w:t>Колледж</w:t>
      </w:r>
      <w:r w:rsidR="0082424D">
        <w:rPr>
          <w:rFonts w:ascii="Times New Roman" w:eastAsia="Times New Roman" w:hAnsi="Times New Roman" w:cs="Times New Roman"/>
          <w:sz w:val="28"/>
          <w:szCs w:val="28"/>
        </w:rPr>
        <w:t>а</w:t>
      </w:r>
      <w:r w:rsidRPr="007C4F50">
        <w:rPr>
          <w:rFonts w:ascii="Times New Roman" w:eastAsia="Times New Roman" w:hAnsi="Times New Roman" w:cs="Times New Roman"/>
          <w:sz w:val="28"/>
          <w:szCs w:val="28"/>
        </w:rPr>
        <w:t xml:space="preserve"> и своему непосредственному руководителю о возникшем конфликте интересов либо о возможности его возникновения.</w:t>
      </w:r>
    </w:p>
    <w:p w:rsidR="007C4F50" w:rsidRPr="007C4F50" w:rsidRDefault="007C4F50" w:rsidP="007C4F50">
      <w:pPr>
        <w:spacing w:after="0"/>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 xml:space="preserve">6. Реализуемые </w:t>
      </w:r>
      <w:r w:rsidR="0082424D">
        <w:rPr>
          <w:rFonts w:ascii="Times New Roman" w:eastAsia="Times New Roman" w:hAnsi="Times New Roman" w:cs="Times New Roman"/>
          <w:b/>
          <w:sz w:val="28"/>
          <w:szCs w:val="28"/>
        </w:rPr>
        <w:t>Колледжем</w:t>
      </w:r>
      <w:r w:rsidRPr="007C4F50">
        <w:rPr>
          <w:rFonts w:ascii="Times New Roman" w:eastAsia="Times New Roman" w:hAnsi="Times New Roman" w:cs="Times New Roman"/>
          <w:b/>
          <w:sz w:val="28"/>
          <w:szCs w:val="28"/>
        </w:rPr>
        <w:t xml:space="preserve"> антикоррупционные мероприятия и процедуры, порядок их выполнения</w:t>
      </w:r>
    </w:p>
    <w:p w:rsidR="007C4F50" w:rsidRP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 xml:space="preserve">6.1. Работа по предупреждению коррупции в </w:t>
      </w:r>
      <w:r w:rsidR="004F2BAA">
        <w:rPr>
          <w:rFonts w:ascii="Times New Roman" w:eastAsia="Times New Roman" w:hAnsi="Times New Roman" w:cs="Times New Roman"/>
          <w:sz w:val="28"/>
          <w:szCs w:val="28"/>
        </w:rPr>
        <w:t>Колледже</w:t>
      </w:r>
      <w:r w:rsidRPr="007C4F50">
        <w:rPr>
          <w:rFonts w:ascii="Times New Roman" w:eastAsia="Times New Roman" w:hAnsi="Times New Roman" w:cs="Times New Roman"/>
          <w:sz w:val="28"/>
          <w:szCs w:val="28"/>
        </w:rPr>
        <w:t xml:space="preserve"> ведется в соответствии с ежегодно утверждаемым в установленном порядке планом мероприятий по противодействию коррупции.</w:t>
      </w:r>
    </w:p>
    <w:p w:rsidR="007C4F50" w:rsidRDefault="007C4F50" w:rsidP="007C4F50">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lastRenderedPageBreak/>
        <w:t>6.2. План включает в себя следующие антикоррупционные мероприятия и процедуры:</w:t>
      </w:r>
    </w:p>
    <w:p w:rsidR="0050421A" w:rsidRDefault="0050421A" w:rsidP="007C4F5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локальных актов по противодействию коррупции;</w:t>
      </w:r>
    </w:p>
    <w:p w:rsidR="0050421A" w:rsidRPr="005656A5" w:rsidRDefault="0050421A" w:rsidP="007C4F50">
      <w:pPr>
        <w:spacing w:after="0"/>
        <w:ind w:firstLine="709"/>
        <w:jc w:val="both"/>
        <w:rPr>
          <w:rFonts w:ascii="Times New Roman" w:eastAsia="Times New Roman" w:hAnsi="Times New Roman" w:cs="Times New Roman"/>
          <w:sz w:val="28"/>
          <w:szCs w:val="28"/>
          <w:lang w:eastAsia="ru-RU"/>
        </w:rPr>
      </w:pPr>
      <w:r w:rsidRPr="005656A5">
        <w:rPr>
          <w:rFonts w:ascii="Times New Roman" w:eastAsia="Times New Roman" w:hAnsi="Times New Roman" w:cs="Times New Roman"/>
          <w:sz w:val="28"/>
          <w:szCs w:val="28"/>
        </w:rPr>
        <w:t xml:space="preserve">-  </w:t>
      </w:r>
      <w:r w:rsidRPr="005656A5">
        <w:rPr>
          <w:rFonts w:ascii="Times New Roman" w:eastAsia="Times New Roman" w:hAnsi="Times New Roman" w:cs="Times New Roman"/>
          <w:sz w:val="28"/>
          <w:szCs w:val="28"/>
          <w:lang w:eastAsia="ru-RU"/>
        </w:rPr>
        <w:t>в</w:t>
      </w:r>
      <w:r w:rsidRPr="002579E0">
        <w:rPr>
          <w:rFonts w:ascii="Times New Roman" w:eastAsia="Times New Roman" w:hAnsi="Times New Roman" w:cs="Times New Roman"/>
          <w:sz w:val="28"/>
          <w:szCs w:val="28"/>
          <w:lang w:eastAsia="ru-RU"/>
        </w:rPr>
        <w:t>ведение в</w:t>
      </w:r>
      <w:r w:rsidRPr="005656A5">
        <w:rPr>
          <w:rFonts w:ascii="Times New Roman" w:eastAsia="Times New Roman" w:hAnsi="Times New Roman" w:cs="Times New Roman"/>
          <w:sz w:val="28"/>
          <w:szCs w:val="28"/>
          <w:lang w:eastAsia="ru-RU"/>
        </w:rPr>
        <w:t xml:space="preserve"> </w:t>
      </w:r>
      <w:r w:rsidRPr="002579E0">
        <w:rPr>
          <w:rFonts w:ascii="Times New Roman" w:eastAsia="Times New Roman" w:hAnsi="Times New Roman" w:cs="Times New Roman"/>
          <w:sz w:val="28"/>
          <w:szCs w:val="28"/>
          <w:lang w:eastAsia="ru-RU"/>
        </w:rPr>
        <w:t xml:space="preserve">трудовые договоры работников </w:t>
      </w:r>
      <w:r w:rsidRPr="005656A5">
        <w:rPr>
          <w:rFonts w:ascii="Times New Roman" w:eastAsia="Times New Roman" w:hAnsi="Times New Roman" w:cs="Times New Roman"/>
          <w:sz w:val="28"/>
          <w:szCs w:val="28"/>
          <w:lang w:eastAsia="ru-RU"/>
        </w:rPr>
        <w:t xml:space="preserve">и </w:t>
      </w:r>
      <w:r w:rsidRPr="002579E0">
        <w:rPr>
          <w:rFonts w:ascii="Times New Roman" w:eastAsia="Times New Roman" w:hAnsi="Times New Roman" w:cs="Times New Roman"/>
          <w:sz w:val="28"/>
          <w:szCs w:val="28"/>
          <w:lang w:eastAsia="ru-RU"/>
        </w:rPr>
        <w:t xml:space="preserve">договоры, связанные с хозяйственной деятельностью </w:t>
      </w:r>
      <w:r w:rsidRPr="005656A5">
        <w:rPr>
          <w:rFonts w:ascii="Times New Roman" w:eastAsia="Times New Roman" w:hAnsi="Times New Roman" w:cs="Times New Roman"/>
          <w:sz w:val="28"/>
          <w:szCs w:val="28"/>
          <w:lang w:eastAsia="ru-RU"/>
        </w:rPr>
        <w:t>Колледжа</w:t>
      </w:r>
      <w:r w:rsidRPr="002579E0">
        <w:rPr>
          <w:rFonts w:ascii="Times New Roman" w:eastAsia="Times New Roman" w:hAnsi="Times New Roman" w:cs="Times New Roman"/>
          <w:sz w:val="28"/>
          <w:szCs w:val="28"/>
          <w:lang w:eastAsia="ru-RU"/>
        </w:rPr>
        <w:t>, стандартн</w:t>
      </w:r>
      <w:r w:rsidRPr="005656A5">
        <w:rPr>
          <w:rFonts w:ascii="Times New Roman" w:eastAsia="Times New Roman" w:hAnsi="Times New Roman" w:cs="Times New Roman"/>
          <w:sz w:val="28"/>
          <w:szCs w:val="28"/>
          <w:lang w:eastAsia="ru-RU"/>
        </w:rPr>
        <w:t>ые</w:t>
      </w:r>
      <w:r w:rsidRPr="002579E0">
        <w:rPr>
          <w:rFonts w:ascii="Times New Roman" w:eastAsia="Times New Roman" w:hAnsi="Times New Roman" w:cs="Times New Roman"/>
          <w:sz w:val="28"/>
          <w:szCs w:val="28"/>
          <w:lang w:eastAsia="ru-RU"/>
        </w:rPr>
        <w:t xml:space="preserve"> антикоррупционн</w:t>
      </w:r>
      <w:r w:rsidRPr="005656A5">
        <w:rPr>
          <w:rFonts w:ascii="Times New Roman" w:eastAsia="Times New Roman" w:hAnsi="Times New Roman" w:cs="Times New Roman"/>
          <w:sz w:val="28"/>
          <w:szCs w:val="28"/>
          <w:lang w:eastAsia="ru-RU"/>
        </w:rPr>
        <w:t>ые</w:t>
      </w:r>
      <w:r w:rsidRPr="002579E0">
        <w:rPr>
          <w:rFonts w:ascii="Times New Roman" w:eastAsia="Times New Roman" w:hAnsi="Times New Roman" w:cs="Times New Roman"/>
          <w:sz w:val="28"/>
          <w:szCs w:val="28"/>
          <w:lang w:eastAsia="ru-RU"/>
        </w:rPr>
        <w:t xml:space="preserve"> оговорки</w:t>
      </w:r>
      <w:r w:rsidRPr="005656A5">
        <w:rPr>
          <w:rFonts w:ascii="Times New Roman" w:eastAsia="Times New Roman" w:hAnsi="Times New Roman" w:cs="Times New Roman"/>
          <w:sz w:val="28"/>
          <w:szCs w:val="28"/>
          <w:lang w:eastAsia="ru-RU"/>
        </w:rPr>
        <w:t>;</w:t>
      </w:r>
    </w:p>
    <w:p w:rsidR="0050421A" w:rsidRPr="005656A5" w:rsidRDefault="0050421A" w:rsidP="007C4F50">
      <w:pPr>
        <w:spacing w:after="0"/>
        <w:ind w:firstLine="709"/>
        <w:jc w:val="both"/>
        <w:rPr>
          <w:rFonts w:ascii="Times New Roman" w:eastAsia="Times New Roman" w:hAnsi="Times New Roman" w:cs="Times New Roman"/>
          <w:sz w:val="28"/>
          <w:szCs w:val="28"/>
          <w:lang w:eastAsia="ru-RU"/>
        </w:rPr>
      </w:pPr>
      <w:r w:rsidRPr="005656A5">
        <w:rPr>
          <w:rFonts w:ascii="Times New Roman" w:eastAsia="Times New Roman" w:hAnsi="Times New Roman" w:cs="Times New Roman"/>
          <w:sz w:val="28"/>
          <w:szCs w:val="28"/>
          <w:lang w:eastAsia="ru-RU"/>
        </w:rPr>
        <w:t xml:space="preserve">- </w:t>
      </w:r>
      <w:r w:rsidRPr="002579E0">
        <w:rPr>
          <w:rFonts w:ascii="Times New Roman" w:eastAsia="Times New Roman" w:hAnsi="Times New Roman" w:cs="Times New Roman"/>
          <w:sz w:val="28"/>
          <w:szCs w:val="28"/>
          <w:lang w:eastAsia="ru-RU"/>
        </w:rPr>
        <w:t>информировани</w:t>
      </w:r>
      <w:r w:rsidRPr="005656A5">
        <w:rPr>
          <w:rFonts w:ascii="Times New Roman" w:eastAsia="Times New Roman" w:hAnsi="Times New Roman" w:cs="Times New Roman"/>
          <w:sz w:val="28"/>
          <w:szCs w:val="28"/>
          <w:lang w:eastAsia="ru-RU"/>
        </w:rPr>
        <w:t xml:space="preserve">е </w:t>
      </w:r>
      <w:r w:rsidRPr="002579E0">
        <w:rPr>
          <w:rFonts w:ascii="Times New Roman" w:eastAsia="Times New Roman" w:hAnsi="Times New Roman" w:cs="Times New Roman"/>
          <w:sz w:val="28"/>
          <w:szCs w:val="28"/>
          <w:lang w:eastAsia="ru-RU"/>
        </w:rPr>
        <w:t>работниками работодателя о случаях склонения их к совершению коррупционных нарушений и поряд</w:t>
      </w:r>
      <w:r w:rsidRPr="005656A5">
        <w:rPr>
          <w:rFonts w:ascii="Times New Roman" w:eastAsia="Times New Roman" w:hAnsi="Times New Roman" w:cs="Times New Roman"/>
          <w:sz w:val="28"/>
          <w:szCs w:val="28"/>
          <w:lang w:eastAsia="ru-RU"/>
        </w:rPr>
        <w:t>ка рассмотрения таких сообщений;</w:t>
      </w:r>
    </w:p>
    <w:p w:rsidR="0050421A" w:rsidRPr="005656A5" w:rsidRDefault="0050421A" w:rsidP="007C4F50">
      <w:pPr>
        <w:spacing w:after="0"/>
        <w:ind w:firstLine="709"/>
        <w:jc w:val="both"/>
        <w:rPr>
          <w:rFonts w:ascii="Times New Roman" w:eastAsia="Times New Roman" w:hAnsi="Times New Roman" w:cs="Times New Roman"/>
          <w:sz w:val="28"/>
          <w:szCs w:val="28"/>
          <w:lang w:eastAsia="ru-RU"/>
        </w:rPr>
      </w:pPr>
      <w:r w:rsidRPr="005656A5">
        <w:rPr>
          <w:rFonts w:ascii="Times New Roman" w:eastAsia="Times New Roman" w:hAnsi="Times New Roman" w:cs="Times New Roman"/>
          <w:sz w:val="28"/>
          <w:szCs w:val="28"/>
          <w:lang w:eastAsia="ru-RU"/>
        </w:rPr>
        <w:t xml:space="preserve">- </w:t>
      </w:r>
      <w:r w:rsidRPr="002579E0">
        <w:rPr>
          <w:rFonts w:ascii="Times New Roman" w:eastAsia="Times New Roman" w:hAnsi="Times New Roman" w:cs="Times New Roman"/>
          <w:sz w:val="28"/>
          <w:szCs w:val="28"/>
          <w:lang w:eastAsia="ru-RU"/>
        </w:rPr>
        <w:t xml:space="preserve">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Pr="005656A5">
        <w:rPr>
          <w:rFonts w:ascii="Times New Roman" w:eastAsia="Times New Roman" w:hAnsi="Times New Roman" w:cs="Times New Roman"/>
          <w:sz w:val="28"/>
          <w:szCs w:val="28"/>
          <w:lang w:eastAsia="ru-RU"/>
        </w:rPr>
        <w:t>Колледжа</w:t>
      </w:r>
      <w:r w:rsidRPr="002579E0">
        <w:rPr>
          <w:rFonts w:ascii="Times New Roman" w:eastAsia="Times New Roman" w:hAnsi="Times New Roman" w:cs="Times New Roman"/>
          <w:sz w:val="28"/>
          <w:szCs w:val="28"/>
          <w:lang w:eastAsia="ru-RU"/>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r w:rsidRPr="005656A5">
        <w:rPr>
          <w:rFonts w:ascii="Times New Roman" w:eastAsia="Times New Roman" w:hAnsi="Times New Roman" w:cs="Times New Roman"/>
          <w:sz w:val="28"/>
          <w:szCs w:val="28"/>
          <w:lang w:eastAsia="ru-RU"/>
        </w:rPr>
        <w:t>;</w:t>
      </w:r>
    </w:p>
    <w:p w:rsidR="005656A5" w:rsidRPr="005656A5" w:rsidRDefault="0050421A" w:rsidP="0050421A">
      <w:pPr>
        <w:spacing w:after="0"/>
        <w:ind w:firstLine="709"/>
        <w:jc w:val="both"/>
        <w:rPr>
          <w:rFonts w:ascii="Times New Roman" w:eastAsia="Times New Roman" w:hAnsi="Times New Roman" w:cs="Times New Roman"/>
          <w:sz w:val="28"/>
          <w:szCs w:val="28"/>
          <w:lang w:eastAsia="ru-RU"/>
        </w:rPr>
      </w:pPr>
      <w:r w:rsidRPr="005656A5">
        <w:rPr>
          <w:rFonts w:ascii="Times New Roman" w:eastAsia="Times New Roman" w:hAnsi="Times New Roman" w:cs="Times New Roman"/>
          <w:sz w:val="28"/>
          <w:szCs w:val="28"/>
          <w:lang w:eastAsia="ru-RU"/>
        </w:rPr>
        <w:t>- о</w:t>
      </w:r>
      <w:r w:rsidRPr="002579E0">
        <w:rPr>
          <w:rFonts w:ascii="Times New Roman" w:eastAsia="Times New Roman" w:hAnsi="Times New Roman" w:cs="Times New Roman"/>
          <w:sz w:val="28"/>
          <w:szCs w:val="28"/>
          <w:lang w:eastAsia="ru-RU"/>
        </w:rPr>
        <w:t>существление регулярного контроля данных бухгалтерского учета, наличия и достоверности первичных документов бухгалтерского учета</w:t>
      </w:r>
      <w:r w:rsidR="005656A5" w:rsidRPr="005656A5">
        <w:rPr>
          <w:rFonts w:ascii="Times New Roman" w:eastAsia="Times New Roman" w:hAnsi="Times New Roman" w:cs="Times New Roman"/>
          <w:sz w:val="28"/>
          <w:szCs w:val="28"/>
          <w:lang w:eastAsia="ru-RU"/>
        </w:rPr>
        <w:t>, а также о</w:t>
      </w:r>
      <w:r w:rsidRPr="002579E0">
        <w:rPr>
          <w:rFonts w:ascii="Times New Roman" w:eastAsia="Times New Roman" w:hAnsi="Times New Roman" w:cs="Times New Roman"/>
          <w:sz w:val="28"/>
          <w:szCs w:val="28"/>
          <w:lang w:eastAsia="ru-RU"/>
        </w:rPr>
        <w:t>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rsidR="005656A5" w:rsidRPr="005656A5">
        <w:rPr>
          <w:rFonts w:ascii="Times New Roman" w:eastAsia="Times New Roman" w:hAnsi="Times New Roman" w:cs="Times New Roman"/>
          <w:sz w:val="28"/>
          <w:szCs w:val="28"/>
          <w:lang w:eastAsia="ru-RU"/>
        </w:rPr>
        <w:t>;</w:t>
      </w:r>
    </w:p>
    <w:p w:rsidR="005656A5" w:rsidRPr="005656A5" w:rsidRDefault="005656A5" w:rsidP="0050421A">
      <w:pPr>
        <w:spacing w:after="0"/>
        <w:ind w:firstLine="709"/>
        <w:jc w:val="both"/>
        <w:rPr>
          <w:rFonts w:ascii="Times New Roman" w:eastAsia="Times New Roman" w:hAnsi="Times New Roman" w:cs="Times New Roman"/>
          <w:sz w:val="28"/>
          <w:szCs w:val="28"/>
          <w:lang w:eastAsia="ru-RU"/>
        </w:rPr>
      </w:pPr>
      <w:r w:rsidRPr="005656A5">
        <w:rPr>
          <w:rFonts w:ascii="Times New Roman" w:eastAsia="Times New Roman" w:hAnsi="Times New Roman" w:cs="Times New Roman"/>
          <w:sz w:val="28"/>
          <w:szCs w:val="28"/>
          <w:lang w:eastAsia="ru-RU"/>
        </w:rPr>
        <w:t>- п</w:t>
      </w:r>
      <w:r w:rsidRPr="002579E0">
        <w:rPr>
          <w:rFonts w:ascii="Times New Roman" w:eastAsia="Times New Roman" w:hAnsi="Times New Roman" w:cs="Times New Roman"/>
          <w:sz w:val="28"/>
          <w:szCs w:val="28"/>
          <w:lang w:eastAsia="ru-RU"/>
        </w:rPr>
        <w:t>роведение регулярной оценки результатов работы по противодействию коррупции</w:t>
      </w:r>
      <w:r w:rsidRPr="005656A5">
        <w:rPr>
          <w:rFonts w:ascii="Times New Roman" w:eastAsia="Times New Roman" w:hAnsi="Times New Roman" w:cs="Times New Roman"/>
          <w:sz w:val="28"/>
          <w:szCs w:val="28"/>
          <w:lang w:eastAsia="ru-RU"/>
        </w:rPr>
        <w:t>;</w:t>
      </w:r>
    </w:p>
    <w:p w:rsidR="002579E0" w:rsidRPr="005656A5" w:rsidRDefault="005656A5" w:rsidP="0050421A">
      <w:pPr>
        <w:spacing w:after="0"/>
        <w:ind w:firstLine="709"/>
        <w:jc w:val="both"/>
        <w:rPr>
          <w:rFonts w:ascii="Times New Roman" w:eastAsia="Times New Roman" w:hAnsi="Times New Roman" w:cs="Times New Roman"/>
          <w:sz w:val="28"/>
          <w:szCs w:val="28"/>
          <w:lang w:eastAsia="ru-RU"/>
        </w:rPr>
      </w:pPr>
      <w:r w:rsidRPr="005656A5">
        <w:rPr>
          <w:rFonts w:ascii="Times New Roman" w:eastAsia="Times New Roman" w:hAnsi="Times New Roman" w:cs="Times New Roman"/>
          <w:sz w:val="28"/>
          <w:szCs w:val="28"/>
          <w:lang w:eastAsia="ru-RU"/>
        </w:rPr>
        <w:t>- п</w:t>
      </w:r>
      <w:r w:rsidRPr="002579E0">
        <w:rPr>
          <w:rFonts w:ascii="Times New Roman" w:eastAsia="Times New Roman" w:hAnsi="Times New Roman" w:cs="Times New Roman"/>
          <w:sz w:val="28"/>
          <w:szCs w:val="28"/>
          <w:lang w:eastAsia="ru-RU"/>
        </w:rPr>
        <w:t>одготовка и распространение отчетных материалов о проводимой работе и достигнутых результатах в сфере противодействия коррупции</w:t>
      </w:r>
      <w:r w:rsidRPr="005656A5">
        <w:rPr>
          <w:rFonts w:ascii="Times New Roman" w:eastAsia="Times New Roman" w:hAnsi="Times New Roman" w:cs="Times New Roman"/>
          <w:sz w:val="28"/>
          <w:szCs w:val="28"/>
          <w:lang w:eastAsia="ru-RU"/>
        </w:rPr>
        <w:t>;</w:t>
      </w:r>
    </w:p>
    <w:p w:rsidR="005656A5" w:rsidRDefault="005656A5" w:rsidP="0050421A">
      <w:pPr>
        <w:spacing w:after="0"/>
        <w:ind w:firstLine="709"/>
        <w:jc w:val="both"/>
        <w:rPr>
          <w:rFonts w:ascii="Times New Roman" w:eastAsia="Times New Roman" w:hAnsi="Times New Roman" w:cs="Times New Roman"/>
          <w:sz w:val="28"/>
          <w:szCs w:val="28"/>
          <w:lang w:eastAsia="ru-RU"/>
        </w:rPr>
      </w:pPr>
      <w:r w:rsidRPr="005656A5">
        <w:rPr>
          <w:rFonts w:ascii="Times New Roman" w:eastAsia="Times New Roman" w:hAnsi="Times New Roman" w:cs="Times New Roman"/>
          <w:sz w:val="28"/>
          <w:szCs w:val="28"/>
          <w:lang w:eastAsia="ru-RU"/>
        </w:rPr>
        <w:t xml:space="preserve">- </w:t>
      </w:r>
      <w:r w:rsidRPr="002579E0">
        <w:rPr>
          <w:rFonts w:ascii="Times New Roman" w:eastAsia="Times New Roman" w:hAnsi="Times New Roman" w:cs="Times New Roman"/>
          <w:sz w:val="28"/>
          <w:szCs w:val="28"/>
          <w:lang w:eastAsia="ru-RU"/>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w:t>
      </w:r>
      <w:r w:rsidRPr="005656A5">
        <w:rPr>
          <w:rFonts w:ascii="Times New Roman" w:eastAsia="Times New Roman" w:hAnsi="Times New Roman" w:cs="Times New Roman"/>
          <w:sz w:val="28"/>
          <w:szCs w:val="28"/>
          <w:lang w:eastAsia="ru-RU"/>
        </w:rPr>
        <w:t>Колледжа</w:t>
      </w:r>
      <w:r w:rsidRPr="002579E0">
        <w:rPr>
          <w:rFonts w:ascii="Times New Roman" w:eastAsia="Times New Roman" w:hAnsi="Times New Roman" w:cs="Times New Roman"/>
          <w:sz w:val="28"/>
          <w:szCs w:val="28"/>
          <w:lang w:eastAsia="ru-RU"/>
        </w:rPr>
        <w:t xml:space="preserve"> по противодействию корруп</w:t>
      </w:r>
      <w:r>
        <w:rPr>
          <w:rFonts w:ascii="Times New Roman" w:eastAsia="Times New Roman" w:hAnsi="Times New Roman" w:cs="Times New Roman"/>
          <w:sz w:val="28"/>
          <w:szCs w:val="28"/>
          <w:lang w:eastAsia="ru-RU"/>
        </w:rPr>
        <w:t>ции.</w:t>
      </w:r>
    </w:p>
    <w:p w:rsidR="005656A5" w:rsidRDefault="005656A5" w:rsidP="0050421A">
      <w:pPr>
        <w:spacing w:after="0"/>
        <w:ind w:firstLine="709"/>
        <w:jc w:val="both"/>
        <w:rPr>
          <w:rFonts w:ascii="Times New Roman" w:eastAsia="Times New Roman" w:hAnsi="Times New Roman" w:cs="Times New Roman"/>
          <w:sz w:val="28"/>
          <w:szCs w:val="28"/>
          <w:lang w:eastAsia="ru-RU"/>
        </w:rPr>
      </w:pPr>
    </w:p>
    <w:p w:rsidR="005656A5" w:rsidRPr="007C4F50" w:rsidRDefault="005656A5" w:rsidP="005656A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Pr="007C4F50">
        <w:rPr>
          <w:rFonts w:ascii="Times New Roman" w:eastAsia="Times New Roman" w:hAnsi="Times New Roman" w:cs="Times New Roman"/>
          <w:b/>
          <w:sz w:val="28"/>
          <w:szCs w:val="28"/>
        </w:rPr>
        <w:t>Ответственность за несоблюдение требований настоящего Положения</w:t>
      </w:r>
    </w:p>
    <w:p w:rsidR="005656A5" w:rsidRPr="007C4F50" w:rsidRDefault="005656A5" w:rsidP="005656A5">
      <w:pPr>
        <w:spacing w:after="0"/>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t>и нарушение антикоррупционного законодательства</w:t>
      </w:r>
    </w:p>
    <w:p w:rsidR="005656A5" w:rsidRPr="007C4F50" w:rsidRDefault="005656A5" w:rsidP="005656A5">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7.1.</w:t>
      </w:r>
      <w:r w:rsidRPr="007C4F50">
        <w:rPr>
          <w:rFonts w:ascii="Times New Roman" w:eastAsia="Times New Roman" w:hAnsi="Times New Roman" w:cs="Times New Roman"/>
          <w:sz w:val="28"/>
          <w:szCs w:val="28"/>
          <w:lang w:val="en-US"/>
        </w:rPr>
        <w:t> </w:t>
      </w:r>
      <w:r w:rsidRPr="007C4F50">
        <w:rPr>
          <w:rFonts w:ascii="Times New Roman" w:eastAsia="Times New Roman" w:hAnsi="Times New Roman" w:cs="Times New Roman"/>
          <w:sz w:val="28"/>
          <w:szCs w:val="28"/>
        </w:rPr>
        <w:t xml:space="preserve">Все работники </w:t>
      </w:r>
      <w:r>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 xml:space="preserve">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5656A5" w:rsidRPr="007C4F50" w:rsidRDefault="005656A5" w:rsidP="005656A5">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7.2.</w:t>
      </w:r>
      <w:r w:rsidRPr="007C4F50">
        <w:rPr>
          <w:rFonts w:ascii="Times New Roman" w:eastAsia="Times New Roman" w:hAnsi="Times New Roman" w:cs="Times New Roman"/>
          <w:sz w:val="28"/>
          <w:szCs w:val="28"/>
          <w:lang w:val="en-US"/>
        </w:rPr>
        <w:t> </w:t>
      </w:r>
      <w:r w:rsidRPr="007C4F50">
        <w:rPr>
          <w:rFonts w:ascii="Times New Roman" w:eastAsia="Times New Roman" w:hAnsi="Times New Roman" w:cs="Times New Roman"/>
          <w:sz w:val="28"/>
          <w:szCs w:val="28"/>
        </w:rPr>
        <w:t xml:space="preserve">Руководители структурных подразделений </w:t>
      </w:r>
      <w:r>
        <w:rPr>
          <w:rFonts w:ascii="Times New Roman" w:eastAsia="Times New Roman" w:hAnsi="Times New Roman" w:cs="Times New Roman"/>
          <w:sz w:val="28"/>
          <w:szCs w:val="28"/>
        </w:rPr>
        <w:t>Колледжа</w:t>
      </w:r>
      <w:r w:rsidRPr="007C4F50">
        <w:rPr>
          <w:rFonts w:ascii="Times New Roman" w:eastAsia="Times New Roman" w:hAnsi="Times New Roman" w:cs="Times New Roman"/>
          <w:sz w:val="28"/>
          <w:szCs w:val="28"/>
        </w:rPr>
        <w:t xml:space="preserve"> являются ответственными за обеспечение соблюдения требований настоящей Антикоррупционной политики работниками подразделений.</w:t>
      </w:r>
    </w:p>
    <w:p w:rsidR="005656A5" w:rsidRPr="007C4F50" w:rsidRDefault="005656A5" w:rsidP="005656A5">
      <w:pPr>
        <w:spacing w:after="0"/>
        <w:ind w:firstLine="709"/>
        <w:jc w:val="both"/>
        <w:rPr>
          <w:rFonts w:ascii="Times New Roman" w:eastAsia="Times New Roman" w:hAnsi="Times New Roman" w:cs="Times New Roman"/>
          <w:sz w:val="28"/>
          <w:szCs w:val="28"/>
        </w:rPr>
      </w:pPr>
      <w:r w:rsidRPr="007C4F50">
        <w:rPr>
          <w:rFonts w:ascii="Times New Roman" w:eastAsia="Times New Roman" w:hAnsi="Times New Roman" w:cs="Times New Roman"/>
          <w:sz w:val="28"/>
          <w:szCs w:val="28"/>
        </w:rPr>
        <w:t>7.3.</w:t>
      </w:r>
      <w:r w:rsidRPr="007C4F50">
        <w:rPr>
          <w:rFonts w:ascii="Times New Roman" w:eastAsia="Times New Roman" w:hAnsi="Times New Roman" w:cs="Times New Roman"/>
          <w:sz w:val="28"/>
          <w:szCs w:val="28"/>
          <w:lang w:val="en-US"/>
        </w:rPr>
        <w:t> </w:t>
      </w:r>
      <w:r w:rsidRPr="007C4F50">
        <w:rPr>
          <w:rFonts w:ascii="Times New Roman" w:eastAsia="Times New Roman" w:hAnsi="Times New Roman" w:cs="Times New Roman"/>
          <w:sz w:val="28"/>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5656A5" w:rsidRPr="007C4F50" w:rsidRDefault="005656A5" w:rsidP="005656A5">
      <w:pPr>
        <w:spacing w:after="0"/>
        <w:ind w:firstLine="709"/>
        <w:jc w:val="center"/>
        <w:rPr>
          <w:rFonts w:ascii="Times New Roman" w:eastAsia="Times New Roman" w:hAnsi="Times New Roman" w:cs="Times New Roman"/>
          <w:b/>
          <w:sz w:val="28"/>
          <w:szCs w:val="28"/>
        </w:rPr>
      </w:pPr>
      <w:r w:rsidRPr="007C4F50">
        <w:rPr>
          <w:rFonts w:ascii="Times New Roman" w:eastAsia="Times New Roman" w:hAnsi="Times New Roman" w:cs="Times New Roman"/>
          <w:b/>
          <w:sz w:val="28"/>
          <w:szCs w:val="28"/>
        </w:rPr>
        <w:lastRenderedPageBreak/>
        <w:t>8. Порядок пересмотра настоящего Положения</w:t>
      </w:r>
    </w:p>
    <w:p w:rsidR="005656A5" w:rsidRPr="005656A5" w:rsidRDefault="005656A5" w:rsidP="005656A5">
      <w:pPr>
        <w:spacing w:after="0"/>
        <w:ind w:firstLine="709"/>
        <w:jc w:val="center"/>
        <w:rPr>
          <w:rFonts w:ascii="Times New Roman" w:eastAsia="Times New Roman" w:hAnsi="Times New Roman" w:cs="Times New Roman"/>
          <w:b/>
          <w:sz w:val="28"/>
          <w:szCs w:val="28"/>
        </w:rPr>
      </w:pPr>
      <w:r w:rsidRPr="005656A5">
        <w:rPr>
          <w:rFonts w:ascii="Times New Roman" w:eastAsia="Times New Roman" w:hAnsi="Times New Roman" w:cs="Times New Roman"/>
          <w:b/>
          <w:sz w:val="28"/>
          <w:szCs w:val="28"/>
        </w:rPr>
        <w:t>и внесения в него изменений</w:t>
      </w:r>
    </w:p>
    <w:p w:rsidR="005656A5" w:rsidRPr="005656A5" w:rsidRDefault="005656A5" w:rsidP="005656A5">
      <w:pPr>
        <w:pStyle w:val="ae"/>
        <w:ind w:right="-44" w:firstLine="851"/>
        <w:jc w:val="both"/>
        <w:rPr>
          <w:rFonts w:ascii="Times New Roman" w:hAnsi="Times New Roman" w:cs="Times New Roman"/>
          <w:sz w:val="28"/>
          <w:szCs w:val="28"/>
          <w:lang w:eastAsia="ru-RU"/>
        </w:rPr>
      </w:pPr>
      <w:r w:rsidRPr="005656A5">
        <w:rPr>
          <w:rFonts w:ascii="Times New Roman" w:eastAsia="Times New Roman" w:hAnsi="Times New Roman" w:cs="Times New Roman"/>
          <w:sz w:val="28"/>
          <w:szCs w:val="28"/>
        </w:rPr>
        <w:t>8.1. </w:t>
      </w:r>
      <w:r w:rsidRPr="005656A5">
        <w:rPr>
          <w:rFonts w:ascii="Times New Roman" w:hAnsi="Times New Roman" w:cs="Times New Roman"/>
          <w:sz w:val="28"/>
          <w:szCs w:val="28"/>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656A5" w:rsidRPr="005656A5" w:rsidRDefault="005656A5" w:rsidP="005656A5">
      <w:pPr>
        <w:pStyle w:val="ae"/>
        <w:ind w:right="-44" w:firstLine="851"/>
        <w:jc w:val="both"/>
        <w:rPr>
          <w:rFonts w:ascii="Times New Roman" w:hAnsi="Times New Roman" w:cs="Times New Roman"/>
          <w:sz w:val="28"/>
          <w:szCs w:val="28"/>
          <w:lang w:eastAsia="ru-RU"/>
        </w:rPr>
      </w:pPr>
      <w:r w:rsidRPr="005656A5">
        <w:rPr>
          <w:rFonts w:ascii="Times New Roman" w:eastAsia="Times New Roman" w:hAnsi="Times New Roman" w:cs="Times New Roman"/>
          <w:sz w:val="28"/>
          <w:szCs w:val="28"/>
        </w:rPr>
        <w:t>8.2.</w:t>
      </w:r>
      <w:r>
        <w:rPr>
          <w:rFonts w:ascii="Times New Roman" w:eastAsia="Times New Roman" w:hAnsi="Times New Roman" w:cs="Times New Roman"/>
          <w:sz w:val="28"/>
          <w:szCs w:val="28"/>
        </w:rPr>
        <w:t xml:space="preserve"> </w:t>
      </w:r>
      <w:r w:rsidRPr="005656A5">
        <w:rPr>
          <w:rFonts w:ascii="Times New Roman" w:eastAsia="Times New Roman" w:hAnsi="Times New Roman" w:cs="Times New Roman"/>
          <w:sz w:val="28"/>
          <w:szCs w:val="28"/>
        </w:rPr>
        <w:t>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Колледж</w:t>
      </w:r>
      <w:r w:rsidR="001030DC">
        <w:rPr>
          <w:rFonts w:ascii="Times New Roman" w:eastAsia="Times New Roman" w:hAnsi="Times New Roman" w:cs="Times New Roman"/>
          <w:sz w:val="28"/>
          <w:szCs w:val="28"/>
        </w:rPr>
        <w:t>а.</w:t>
      </w:r>
    </w:p>
    <w:p w:rsidR="005656A5" w:rsidRPr="005656A5" w:rsidRDefault="005656A5" w:rsidP="005656A5">
      <w:pPr>
        <w:tabs>
          <w:tab w:val="left" w:pos="993"/>
        </w:tabs>
        <w:spacing w:after="0" w:line="240" w:lineRule="auto"/>
        <w:jc w:val="both"/>
        <w:rPr>
          <w:rFonts w:ascii="Times New Roman" w:eastAsia="Times New Roman" w:hAnsi="Times New Roman" w:cs="Times New Roman"/>
          <w:sz w:val="28"/>
          <w:szCs w:val="28"/>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Default="005656A5" w:rsidP="005656A5">
      <w:pPr>
        <w:tabs>
          <w:tab w:val="left" w:pos="993"/>
        </w:tabs>
        <w:spacing w:after="0" w:line="240" w:lineRule="auto"/>
        <w:jc w:val="both"/>
        <w:rPr>
          <w:rFonts w:ascii="Times New Roman" w:eastAsia="Times New Roman" w:hAnsi="Times New Roman" w:cs="Times New Roman"/>
          <w:sz w:val="24"/>
          <w:szCs w:val="24"/>
          <w:lang w:eastAsia="ru-RU"/>
        </w:rPr>
      </w:pPr>
    </w:p>
    <w:p w:rsidR="005656A5" w:rsidRPr="005656A5" w:rsidRDefault="005656A5" w:rsidP="005656A5">
      <w:pPr>
        <w:tabs>
          <w:tab w:val="left" w:pos="2160"/>
        </w:tabs>
        <w:rPr>
          <w:rFonts w:ascii="Times New Roman" w:eastAsia="Times New Roman" w:hAnsi="Times New Roman" w:cs="Times New Roman"/>
          <w:sz w:val="28"/>
          <w:szCs w:val="28"/>
          <w:lang w:eastAsia="ru-RU"/>
        </w:rPr>
        <w:sectPr w:rsidR="005656A5" w:rsidRPr="005656A5" w:rsidSect="002579E0">
          <w:type w:val="continuous"/>
          <w:pgSz w:w="11910" w:h="16840"/>
          <w:pgMar w:top="1040" w:right="995" w:bottom="709" w:left="1320" w:header="720" w:footer="720" w:gutter="0"/>
          <w:cols w:space="720"/>
        </w:sectPr>
      </w:pPr>
    </w:p>
    <w:p w:rsidR="001030DC" w:rsidRPr="001030DC" w:rsidRDefault="001030DC" w:rsidP="001030DC">
      <w:pPr>
        <w:jc w:val="right"/>
        <w:rPr>
          <w:rFonts w:ascii="Times New Roman" w:eastAsia="Times New Roman" w:hAnsi="Times New Roman" w:cs="Times New Roman"/>
          <w:sz w:val="24"/>
          <w:szCs w:val="24"/>
          <w:lang w:eastAsia="ru-RU"/>
        </w:rPr>
      </w:pPr>
    </w:p>
    <w:sectPr w:rsidR="001030DC" w:rsidRPr="001030DC" w:rsidSect="007C4F50">
      <w:headerReference w:type="even" r:id="rId8"/>
      <w:headerReference w:type="default" r:id="rId9"/>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CF" w:rsidRDefault="004836CF">
      <w:pPr>
        <w:spacing w:after="0" w:line="240" w:lineRule="auto"/>
      </w:pPr>
      <w:r>
        <w:separator/>
      </w:r>
    </w:p>
  </w:endnote>
  <w:endnote w:type="continuationSeparator" w:id="0">
    <w:p w:rsidR="004836CF" w:rsidRDefault="0048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CF" w:rsidRDefault="004836CF">
      <w:pPr>
        <w:spacing w:after="0" w:line="240" w:lineRule="auto"/>
      </w:pPr>
      <w:r>
        <w:separator/>
      </w:r>
    </w:p>
  </w:footnote>
  <w:footnote w:type="continuationSeparator" w:id="0">
    <w:p w:rsidR="004836CF" w:rsidRDefault="004836CF">
      <w:pPr>
        <w:spacing w:after="0" w:line="240" w:lineRule="auto"/>
      </w:pPr>
      <w:r>
        <w:continuationSeparator/>
      </w:r>
    </w:p>
  </w:footnote>
  <w:footnote w:id="1">
    <w:p w:rsidR="004F2BAA" w:rsidRDefault="004F2BAA" w:rsidP="007C4F50">
      <w:pPr>
        <w:pStyle w:val="ab"/>
        <w:jc w:val="both"/>
      </w:pPr>
      <w:r>
        <w:rPr>
          <w:rStyle w:val="ad"/>
        </w:rPr>
        <w:footnoteRef/>
      </w:r>
      <w:r>
        <w:t xml:space="preserve"> Федеральные законы, регулирующие отношения, возникающие в определенной сфере, например, в сфере образования, в сфере охраны здоровья граждан </w:t>
      </w:r>
      <w:r w:rsidRPr="00EA7820">
        <w:t>(Ф</w:t>
      </w:r>
      <w:r>
        <w:t xml:space="preserve">едеральный закон </w:t>
      </w:r>
      <w:r w:rsidRPr="00EA7820">
        <w:t xml:space="preserve">от 29.12.2012 </w:t>
      </w:r>
      <w:r>
        <w:t>№ </w:t>
      </w:r>
      <w:r w:rsidRPr="00EA7820">
        <w:t>273-ФЗ «Об</w:t>
      </w:r>
      <w:r>
        <w:t> </w:t>
      </w:r>
      <w:r w:rsidRPr="00EA7820">
        <w:t>образовании</w:t>
      </w:r>
      <w:r>
        <w:t xml:space="preserve"> в Российской Федерации</w:t>
      </w:r>
      <w:r w:rsidRPr="00EA7820">
        <w:t>»</w:t>
      </w:r>
      <w:r>
        <w:t xml:space="preserve">, </w:t>
      </w:r>
      <w:r w:rsidRPr="00EA7820">
        <w:t xml:space="preserve">Федеральный закон от 21.11.2011 </w:t>
      </w:r>
      <w:r>
        <w:t>№ </w:t>
      </w:r>
      <w:r w:rsidRPr="00EA7820">
        <w:t xml:space="preserve">323-ФЗ </w:t>
      </w:r>
      <w:r>
        <w:t>«</w:t>
      </w:r>
      <w:r w:rsidRPr="00EA7820">
        <w:t>Об основах охраны здоровья граждан в Российской Федерации</w:t>
      </w:r>
      <w:r>
        <w:t>»),</w:t>
      </w:r>
      <w:r w:rsidRPr="00EA7820">
        <w:t xml:space="preserve"> </w:t>
      </w:r>
      <w:r>
        <w:t xml:space="preserve">содержат понятие конфликта интересов </w:t>
      </w:r>
      <w:r w:rsidRPr="00EA7820">
        <w:t>с учетом особенностей сферы</w:t>
      </w:r>
      <w:r>
        <w:t xml:space="preserve"> общественных отношений</w:t>
      </w:r>
      <w:r w:rsidRPr="00EA7820">
        <w:t>, котор</w:t>
      </w:r>
      <w:r>
        <w:t>ые</w:t>
      </w:r>
      <w:r w:rsidRPr="00EA7820">
        <w:t xml:space="preserve"> они регулируют</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AA" w:rsidRPr="007C4F50" w:rsidRDefault="004F2BAA" w:rsidP="004F2BAA">
    <w:pPr>
      <w:pStyle w:val="a4"/>
      <w:framePr w:wrap="around" w:vAnchor="text" w:hAnchor="margin" w:xAlign="center" w:y="1"/>
      <w:rPr>
        <w:rStyle w:val="a6"/>
      </w:rPr>
    </w:pPr>
    <w:r w:rsidRPr="007C4F50">
      <w:rPr>
        <w:rStyle w:val="a6"/>
      </w:rPr>
      <w:fldChar w:fldCharType="begin"/>
    </w:r>
    <w:r w:rsidRPr="007C4F50">
      <w:rPr>
        <w:rStyle w:val="a6"/>
      </w:rPr>
      <w:instrText xml:space="preserve">PAGE  </w:instrText>
    </w:r>
    <w:r w:rsidRPr="007C4F50">
      <w:rPr>
        <w:rStyle w:val="a6"/>
      </w:rPr>
      <w:fldChar w:fldCharType="separate"/>
    </w:r>
    <w:r w:rsidRPr="007C4F50">
      <w:rPr>
        <w:rStyle w:val="a6"/>
        <w:noProof/>
      </w:rPr>
      <w:t>47</w:t>
    </w:r>
    <w:r w:rsidRPr="007C4F50">
      <w:rPr>
        <w:rStyle w:val="a6"/>
      </w:rPr>
      <w:fldChar w:fldCharType="end"/>
    </w:r>
  </w:p>
  <w:p w:rsidR="004F2BAA" w:rsidRDefault="004F2B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AA" w:rsidRPr="007C4F50" w:rsidRDefault="004F2BAA" w:rsidP="004F2BAA">
    <w:pPr>
      <w:pStyle w:val="a4"/>
      <w:framePr w:wrap="around" w:vAnchor="text" w:hAnchor="margin" w:xAlign="center" w:y="1"/>
      <w:rPr>
        <w:rStyle w:val="a6"/>
      </w:rPr>
    </w:pPr>
  </w:p>
  <w:p w:rsidR="004F2BAA" w:rsidRDefault="004F2BAA" w:rsidP="008242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4C3EAD"/>
    <w:multiLevelType w:val="hybridMultilevel"/>
    <w:tmpl w:val="EC46C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87BE4"/>
    <w:multiLevelType w:val="hybridMultilevel"/>
    <w:tmpl w:val="86F4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74191"/>
    <w:multiLevelType w:val="hybridMultilevel"/>
    <w:tmpl w:val="49162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D37500"/>
    <w:multiLevelType w:val="hybridMultilevel"/>
    <w:tmpl w:val="8B98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C72507"/>
    <w:multiLevelType w:val="hybridMultilevel"/>
    <w:tmpl w:val="56C8BDF2"/>
    <w:lvl w:ilvl="0" w:tplc="019879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4C73CC"/>
    <w:multiLevelType w:val="hybridMultilevel"/>
    <w:tmpl w:val="3DB0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B751D2"/>
    <w:multiLevelType w:val="multilevel"/>
    <w:tmpl w:val="5380BA18"/>
    <w:lvl w:ilvl="0">
      <w:start w:val="1"/>
      <w:numFmt w:val="decimal"/>
      <w:lvlText w:val="%1."/>
      <w:lvlJc w:val="left"/>
      <w:pPr>
        <w:ind w:left="360" w:hanging="360"/>
      </w:pPr>
      <w:rPr>
        <w:rFonts w:hint="default"/>
      </w:rPr>
    </w:lvl>
    <w:lvl w:ilvl="1">
      <w:start w:val="1"/>
      <w:numFmt w:val="decimal"/>
      <w:lvlText w:val="%2."/>
      <w:lvlJc w:val="left"/>
      <w:pPr>
        <w:ind w:left="1429" w:hanging="720"/>
      </w:pPr>
      <w:rPr>
        <w:rFonts w:ascii="PT Astra Serif" w:eastAsia="Times New Roman" w:hAnsi="PT Astra Serif"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85064B3"/>
    <w:multiLevelType w:val="hybridMultilevel"/>
    <w:tmpl w:val="02FE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48030D"/>
    <w:multiLevelType w:val="hybridMultilevel"/>
    <w:tmpl w:val="5C62B3DA"/>
    <w:lvl w:ilvl="0" w:tplc="5754AF6A">
      <w:start w:val="1"/>
      <w:numFmt w:val="decimal"/>
      <w:lvlText w:val="%1)"/>
      <w:lvlJc w:val="left"/>
      <w:pPr>
        <w:ind w:left="382" w:hanging="310"/>
      </w:pPr>
      <w:rPr>
        <w:rFonts w:ascii="Times New Roman" w:eastAsia="Times New Roman" w:hAnsi="Times New Roman" w:hint="default"/>
        <w:spacing w:val="0"/>
        <w:w w:val="100"/>
        <w:sz w:val="24"/>
        <w:szCs w:val="24"/>
      </w:rPr>
    </w:lvl>
    <w:lvl w:ilvl="1" w:tplc="39A83BCC">
      <w:numFmt w:val="bullet"/>
      <w:lvlText w:val="•"/>
      <w:lvlJc w:val="left"/>
      <w:pPr>
        <w:ind w:left="1352" w:hanging="310"/>
      </w:pPr>
      <w:rPr>
        <w:rFonts w:hint="default"/>
      </w:rPr>
    </w:lvl>
    <w:lvl w:ilvl="2" w:tplc="6B946A76">
      <w:numFmt w:val="bullet"/>
      <w:lvlText w:val="•"/>
      <w:lvlJc w:val="left"/>
      <w:pPr>
        <w:ind w:left="2325" w:hanging="310"/>
      </w:pPr>
      <w:rPr>
        <w:rFonts w:hint="default"/>
      </w:rPr>
    </w:lvl>
    <w:lvl w:ilvl="3" w:tplc="C6E6F0D8">
      <w:numFmt w:val="bullet"/>
      <w:lvlText w:val="•"/>
      <w:lvlJc w:val="left"/>
      <w:pPr>
        <w:ind w:left="3297" w:hanging="310"/>
      </w:pPr>
      <w:rPr>
        <w:rFonts w:hint="default"/>
      </w:rPr>
    </w:lvl>
    <w:lvl w:ilvl="4" w:tplc="509270D4">
      <w:numFmt w:val="bullet"/>
      <w:lvlText w:val="•"/>
      <w:lvlJc w:val="left"/>
      <w:pPr>
        <w:ind w:left="4270" w:hanging="310"/>
      </w:pPr>
      <w:rPr>
        <w:rFonts w:hint="default"/>
      </w:rPr>
    </w:lvl>
    <w:lvl w:ilvl="5" w:tplc="D1043CDA">
      <w:numFmt w:val="bullet"/>
      <w:lvlText w:val="•"/>
      <w:lvlJc w:val="left"/>
      <w:pPr>
        <w:ind w:left="5243" w:hanging="310"/>
      </w:pPr>
      <w:rPr>
        <w:rFonts w:hint="default"/>
      </w:rPr>
    </w:lvl>
    <w:lvl w:ilvl="6" w:tplc="FDB838DA">
      <w:numFmt w:val="bullet"/>
      <w:lvlText w:val="•"/>
      <w:lvlJc w:val="left"/>
      <w:pPr>
        <w:ind w:left="6215" w:hanging="310"/>
      </w:pPr>
      <w:rPr>
        <w:rFonts w:hint="default"/>
      </w:rPr>
    </w:lvl>
    <w:lvl w:ilvl="7" w:tplc="8A660502">
      <w:numFmt w:val="bullet"/>
      <w:lvlText w:val="•"/>
      <w:lvlJc w:val="left"/>
      <w:pPr>
        <w:ind w:left="7188" w:hanging="310"/>
      </w:pPr>
      <w:rPr>
        <w:rFonts w:hint="default"/>
      </w:rPr>
    </w:lvl>
    <w:lvl w:ilvl="8" w:tplc="6B8C707A">
      <w:numFmt w:val="bullet"/>
      <w:lvlText w:val="•"/>
      <w:lvlJc w:val="left"/>
      <w:pPr>
        <w:ind w:left="8161" w:hanging="310"/>
      </w:pPr>
      <w:rPr>
        <w:rFonts w:hint="default"/>
      </w:rPr>
    </w:lvl>
  </w:abstractNum>
  <w:abstractNum w:abstractNumId="10" w15:restartNumberingAfterBreak="0">
    <w:nsid w:val="5B22720B"/>
    <w:multiLevelType w:val="hybridMultilevel"/>
    <w:tmpl w:val="65EA2D44"/>
    <w:lvl w:ilvl="0" w:tplc="E870BA46">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61D021E5"/>
    <w:multiLevelType w:val="hybridMultilevel"/>
    <w:tmpl w:val="20CEE35A"/>
    <w:lvl w:ilvl="0" w:tplc="E870BA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6C148A"/>
    <w:multiLevelType w:val="hybridMultilevel"/>
    <w:tmpl w:val="4BEC06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4"/>
  </w:num>
  <w:num w:numId="6">
    <w:abstractNumId w:val="7"/>
  </w:num>
  <w:num w:numId="7">
    <w:abstractNumId w:val="1"/>
  </w:num>
  <w:num w:numId="8">
    <w:abstractNumId w:val="3"/>
  </w:num>
  <w:num w:numId="9">
    <w:abstractNumId w:val="12"/>
  </w:num>
  <w:num w:numId="10">
    <w:abstractNumId w:val="2"/>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A8"/>
    <w:rsid w:val="001030DC"/>
    <w:rsid w:val="00143A7D"/>
    <w:rsid w:val="00171FCE"/>
    <w:rsid w:val="002167AF"/>
    <w:rsid w:val="002579E0"/>
    <w:rsid w:val="002D3FF7"/>
    <w:rsid w:val="002E3221"/>
    <w:rsid w:val="002F3779"/>
    <w:rsid w:val="00350815"/>
    <w:rsid w:val="00396559"/>
    <w:rsid w:val="0040243C"/>
    <w:rsid w:val="00466786"/>
    <w:rsid w:val="004836CF"/>
    <w:rsid w:val="00496704"/>
    <w:rsid w:val="004E76F5"/>
    <w:rsid w:val="004F2BAA"/>
    <w:rsid w:val="0050421A"/>
    <w:rsid w:val="00520534"/>
    <w:rsid w:val="00546592"/>
    <w:rsid w:val="005656A5"/>
    <w:rsid w:val="005C07A8"/>
    <w:rsid w:val="00676E8E"/>
    <w:rsid w:val="0072299F"/>
    <w:rsid w:val="007236FD"/>
    <w:rsid w:val="00745D43"/>
    <w:rsid w:val="007C4F50"/>
    <w:rsid w:val="007E2EA8"/>
    <w:rsid w:val="007E776B"/>
    <w:rsid w:val="0082424D"/>
    <w:rsid w:val="008F1504"/>
    <w:rsid w:val="0090281F"/>
    <w:rsid w:val="00926753"/>
    <w:rsid w:val="00945FA1"/>
    <w:rsid w:val="00A12EA6"/>
    <w:rsid w:val="00A33114"/>
    <w:rsid w:val="00A453C7"/>
    <w:rsid w:val="00B81DFA"/>
    <w:rsid w:val="00BB64E3"/>
    <w:rsid w:val="00BE06A4"/>
    <w:rsid w:val="00BF6D76"/>
    <w:rsid w:val="00CA0A23"/>
    <w:rsid w:val="00D76205"/>
    <w:rsid w:val="00D94671"/>
    <w:rsid w:val="00DB60CE"/>
    <w:rsid w:val="00E86C71"/>
    <w:rsid w:val="00F00B94"/>
    <w:rsid w:val="00F4022B"/>
    <w:rsid w:val="00F81B7D"/>
    <w:rsid w:val="00FB1123"/>
    <w:rsid w:val="00FC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E27F2-FC98-488E-BF3C-93E97ED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71FCE"/>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1FC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5">
    <w:name w:val="Верхний колонтитул Знак"/>
    <w:basedOn w:val="a0"/>
    <w:link w:val="a4"/>
    <w:uiPriority w:val="99"/>
    <w:rsid w:val="00171FCE"/>
    <w:rPr>
      <w:rFonts w:ascii="Times New Roman" w:eastAsia="Times New Roman" w:hAnsi="Times New Roman" w:cs="Calibri"/>
      <w:sz w:val="28"/>
    </w:rPr>
  </w:style>
  <w:style w:type="character" w:styleId="a6">
    <w:name w:val="page number"/>
    <w:basedOn w:val="a0"/>
    <w:rsid w:val="00171FCE"/>
  </w:style>
  <w:style w:type="paragraph" w:styleId="a7">
    <w:name w:val="List Paragraph"/>
    <w:basedOn w:val="a"/>
    <w:uiPriority w:val="34"/>
    <w:qFormat/>
    <w:rsid w:val="00F00B94"/>
    <w:pPr>
      <w:ind w:left="720"/>
      <w:contextualSpacing/>
    </w:pPr>
  </w:style>
  <w:style w:type="paragraph" w:styleId="a8">
    <w:name w:val="Normal (Web)"/>
    <w:basedOn w:val="a"/>
    <w:rsid w:val="00F00B94"/>
    <w:pPr>
      <w:suppressAutoHyphens/>
      <w:spacing w:before="40" w:after="40" w:line="240" w:lineRule="auto"/>
    </w:pPr>
    <w:rPr>
      <w:rFonts w:ascii="Arial" w:eastAsia="Times New Roman" w:hAnsi="Arial" w:cs="Arial"/>
      <w:color w:val="332E2D"/>
      <w:spacing w:val="2"/>
      <w:sz w:val="24"/>
      <w:szCs w:val="24"/>
      <w:lang w:eastAsia="ar-SA"/>
    </w:rPr>
  </w:style>
  <w:style w:type="paragraph" w:styleId="a9">
    <w:name w:val="footer"/>
    <w:basedOn w:val="a"/>
    <w:link w:val="aa"/>
    <w:uiPriority w:val="99"/>
    <w:unhideWhenUsed/>
    <w:rsid w:val="00F402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022B"/>
  </w:style>
  <w:style w:type="paragraph" w:styleId="ab">
    <w:name w:val="footnote text"/>
    <w:basedOn w:val="a"/>
    <w:link w:val="ac"/>
    <w:uiPriority w:val="99"/>
    <w:semiHidden/>
    <w:unhideWhenUsed/>
    <w:rsid w:val="007C4F50"/>
    <w:pPr>
      <w:spacing w:after="0" w:line="240" w:lineRule="auto"/>
      <w:jc w:val="center"/>
    </w:pPr>
    <w:rPr>
      <w:rFonts w:ascii="Times New Roman" w:eastAsia="Times New Roman" w:hAnsi="Times New Roman" w:cs="Calibri"/>
      <w:sz w:val="20"/>
      <w:szCs w:val="20"/>
    </w:rPr>
  </w:style>
  <w:style w:type="character" w:customStyle="1" w:styleId="ac">
    <w:name w:val="Текст сноски Знак"/>
    <w:basedOn w:val="a0"/>
    <w:link w:val="ab"/>
    <w:uiPriority w:val="99"/>
    <w:semiHidden/>
    <w:rsid w:val="007C4F50"/>
    <w:rPr>
      <w:rFonts w:ascii="Times New Roman" w:eastAsia="Times New Roman" w:hAnsi="Times New Roman" w:cs="Calibri"/>
      <w:sz w:val="20"/>
      <w:szCs w:val="20"/>
    </w:rPr>
  </w:style>
  <w:style w:type="character" w:styleId="ad">
    <w:name w:val="footnote reference"/>
    <w:basedOn w:val="a0"/>
    <w:uiPriority w:val="99"/>
    <w:semiHidden/>
    <w:unhideWhenUsed/>
    <w:rsid w:val="007C4F50"/>
    <w:rPr>
      <w:vertAlign w:val="superscript"/>
    </w:rPr>
  </w:style>
  <w:style w:type="paragraph" w:styleId="ae">
    <w:name w:val="Body Text"/>
    <w:basedOn w:val="a"/>
    <w:link w:val="af"/>
    <w:uiPriority w:val="99"/>
    <w:unhideWhenUsed/>
    <w:rsid w:val="005656A5"/>
    <w:pPr>
      <w:spacing w:after="120"/>
    </w:pPr>
  </w:style>
  <w:style w:type="character" w:customStyle="1" w:styleId="af">
    <w:name w:val="Основной текст Знак"/>
    <w:basedOn w:val="a0"/>
    <w:link w:val="ae"/>
    <w:uiPriority w:val="99"/>
    <w:rsid w:val="0056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134C-1B9D-4C0F-9F65-97234E82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Lawyer</cp:lastModifiedBy>
  <cp:revision>3</cp:revision>
  <cp:lastPrinted>2020-01-28T07:01:00Z</cp:lastPrinted>
  <dcterms:created xsi:type="dcterms:W3CDTF">2023-10-27T07:41:00Z</dcterms:created>
  <dcterms:modified xsi:type="dcterms:W3CDTF">2023-11-10T10:59:00Z</dcterms:modified>
</cp:coreProperties>
</file>